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421DF" w14:textId="342DCBA9" w:rsidR="00714861" w:rsidRPr="00185B5A" w:rsidRDefault="00201337" w:rsidP="00576A62">
      <w:pPr>
        <w:spacing w:after="0"/>
        <w:jc w:val="center"/>
        <w:rPr>
          <w:rFonts w:cstheme="minorHAnsi"/>
          <w:b/>
          <w:color w:val="0070C0"/>
          <w:sz w:val="44"/>
          <w:szCs w:val="44"/>
        </w:rPr>
      </w:pPr>
      <w:r w:rsidRPr="00185B5A">
        <w:rPr>
          <w:rFonts w:cstheme="minorHAnsi"/>
          <w:b/>
          <w:color w:val="0070C0"/>
          <w:sz w:val="44"/>
          <w:szCs w:val="44"/>
        </w:rPr>
        <w:t>Kirchenmusikfestival</w:t>
      </w:r>
      <w:r w:rsidR="00635B43" w:rsidRPr="00185B5A">
        <w:rPr>
          <w:rFonts w:cstheme="minorHAnsi"/>
          <w:b/>
          <w:color w:val="0070C0"/>
          <w:sz w:val="44"/>
          <w:szCs w:val="44"/>
        </w:rPr>
        <w:t xml:space="preserve"> –</w:t>
      </w:r>
      <w:r w:rsidRPr="00185B5A">
        <w:rPr>
          <w:rFonts w:cstheme="minorHAnsi"/>
          <w:b/>
          <w:color w:val="0070C0"/>
          <w:sz w:val="44"/>
          <w:szCs w:val="44"/>
        </w:rPr>
        <w:t xml:space="preserve"> </w:t>
      </w:r>
      <w:r w:rsidR="00714861" w:rsidRPr="00185B5A">
        <w:rPr>
          <w:rFonts w:cstheme="minorHAnsi"/>
          <w:b/>
          <w:color w:val="0070C0"/>
          <w:sz w:val="44"/>
          <w:szCs w:val="44"/>
        </w:rPr>
        <w:t>650</w:t>
      </w:r>
      <w:r w:rsidR="00635B43" w:rsidRPr="00185B5A">
        <w:rPr>
          <w:rFonts w:cstheme="minorHAnsi"/>
          <w:b/>
          <w:color w:val="0070C0"/>
          <w:sz w:val="44"/>
          <w:szCs w:val="44"/>
        </w:rPr>
        <w:t xml:space="preserve"> </w:t>
      </w:r>
      <w:r w:rsidR="00714861" w:rsidRPr="00185B5A">
        <w:rPr>
          <w:rFonts w:cstheme="minorHAnsi"/>
          <w:b/>
          <w:color w:val="0070C0"/>
          <w:sz w:val="44"/>
          <w:szCs w:val="44"/>
        </w:rPr>
        <w:t>Jahre Orgel</w:t>
      </w:r>
      <w:r w:rsidR="005F14D2" w:rsidRPr="00185B5A">
        <w:rPr>
          <w:rFonts w:cstheme="minorHAnsi"/>
          <w:b/>
          <w:color w:val="0070C0"/>
          <w:sz w:val="44"/>
          <w:szCs w:val="44"/>
        </w:rPr>
        <w:t>n</w:t>
      </w:r>
      <w:r w:rsidR="0056611E" w:rsidRPr="00185B5A">
        <w:rPr>
          <w:rFonts w:cstheme="minorHAnsi"/>
          <w:b/>
          <w:color w:val="0070C0"/>
          <w:sz w:val="44"/>
          <w:szCs w:val="44"/>
        </w:rPr>
        <w:t xml:space="preserve"> </w:t>
      </w:r>
      <w:r w:rsidR="00714861" w:rsidRPr="00185B5A">
        <w:rPr>
          <w:rFonts w:cstheme="minorHAnsi"/>
          <w:b/>
          <w:color w:val="0070C0"/>
          <w:sz w:val="44"/>
          <w:szCs w:val="44"/>
        </w:rPr>
        <w:t>in Hof</w:t>
      </w:r>
    </w:p>
    <w:p w14:paraId="6A443D4B" w14:textId="32F4D2A3" w:rsidR="009C39AE" w:rsidRPr="008D75DA" w:rsidRDefault="00D24B3F" w:rsidP="00576A62">
      <w:pPr>
        <w:jc w:val="center"/>
        <w:rPr>
          <w:rFonts w:cstheme="minorHAnsi"/>
          <w:b/>
          <w:sz w:val="28"/>
          <w:szCs w:val="28"/>
        </w:rPr>
      </w:pPr>
      <w:r w:rsidRPr="008D75DA">
        <w:rPr>
          <w:rFonts w:cstheme="minorHAnsi"/>
          <w:b/>
          <w:sz w:val="28"/>
          <w:szCs w:val="28"/>
        </w:rPr>
        <w:t>(1376 – 2026)</w:t>
      </w:r>
    </w:p>
    <w:p w14:paraId="10942397" w14:textId="15D1122C" w:rsidR="003B6B5D" w:rsidRPr="00185B5A" w:rsidRDefault="000378F2" w:rsidP="00002707">
      <w:pPr>
        <w:spacing w:after="0"/>
        <w:ind w:left="-1134" w:right="-1133"/>
        <w:jc w:val="center"/>
        <w:rPr>
          <w:rFonts w:cstheme="minorHAnsi"/>
          <w:b/>
          <w:color w:val="0070C0"/>
          <w:sz w:val="32"/>
          <w:szCs w:val="32"/>
        </w:rPr>
      </w:pPr>
      <w:r w:rsidRPr="00185B5A">
        <w:rPr>
          <w:rFonts w:cstheme="minorHAnsi"/>
          <w:b/>
          <w:color w:val="0070C0"/>
          <w:sz w:val="32"/>
          <w:szCs w:val="32"/>
        </w:rPr>
        <w:t>u</w:t>
      </w:r>
      <w:r w:rsidR="00FC1F7A" w:rsidRPr="00185B5A">
        <w:rPr>
          <w:rFonts w:cstheme="minorHAnsi"/>
          <w:b/>
          <w:color w:val="0070C0"/>
          <w:sz w:val="32"/>
          <w:szCs w:val="32"/>
        </w:rPr>
        <w:t xml:space="preserve">nter der Schirmherrschaft von </w:t>
      </w:r>
      <w:r w:rsidR="00FC102E" w:rsidRPr="00185B5A">
        <w:rPr>
          <w:rFonts w:cstheme="minorHAnsi"/>
          <w:b/>
          <w:color w:val="0070C0"/>
          <w:sz w:val="32"/>
          <w:szCs w:val="32"/>
        </w:rPr>
        <w:t>Staatsminister Joachim Herrmann</w:t>
      </w:r>
    </w:p>
    <w:p w14:paraId="0CE86B9A" w14:textId="77777777" w:rsidR="00002707" w:rsidRPr="002A2819" w:rsidRDefault="00002707" w:rsidP="00002707">
      <w:pPr>
        <w:spacing w:after="0"/>
        <w:ind w:left="-1134" w:right="-1133"/>
        <w:jc w:val="center"/>
        <w:rPr>
          <w:rFonts w:cstheme="minorHAnsi"/>
          <w:b/>
          <w:sz w:val="32"/>
          <w:szCs w:val="32"/>
        </w:rPr>
      </w:pPr>
    </w:p>
    <w:p w14:paraId="57974DA7" w14:textId="5401F5EC" w:rsidR="00714861" w:rsidRDefault="00714861" w:rsidP="00A01FD4">
      <w:pPr>
        <w:spacing w:after="0"/>
        <w:jc w:val="center"/>
        <w:rPr>
          <w:rFonts w:cstheme="minorHAnsi"/>
          <w:b/>
          <w:sz w:val="28"/>
          <w:szCs w:val="28"/>
        </w:rPr>
      </w:pPr>
      <w:r w:rsidRPr="008D75DA">
        <w:rPr>
          <w:rFonts w:cstheme="minorHAnsi"/>
          <w:b/>
          <w:sz w:val="28"/>
          <w:szCs w:val="28"/>
        </w:rPr>
        <w:t>Auftakt am 3. Mai in St.</w:t>
      </w:r>
      <w:r w:rsidR="00FF6166" w:rsidRPr="008D75DA">
        <w:rPr>
          <w:rFonts w:cstheme="minorHAnsi"/>
          <w:b/>
          <w:sz w:val="28"/>
          <w:szCs w:val="28"/>
        </w:rPr>
        <w:t xml:space="preserve"> </w:t>
      </w:r>
      <w:r w:rsidRPr="008D75DA">
        <w:rPr>
          <w:rFonts w:cstheme="minorHAnsi"/>
          <w:b/>
          <w:sz w:val="28"/>
          <w:szCs w:val="28"/>
        </w:rPr>
        <w:t>Marien – Abschluss am 4. Oktober in St. Lorenz</w:t>
      </w:r>
    </w:p>
    <w:p w14:paraId="15C0FA3F" w14:textId="77777777" w:rsidR="00A01FD4" w:rsidRPr="00A01FD4" w:rsidRDefault="00A01FD4" w:rsidP="00A01FD4">
      <w:pPr>
        <w:spacing w:after="0"/>
        <w:jc w:val="center"/>
        <w:rPr>
          <w:rFonts w:cstheme="minorHAnsi"/>
          <w:b/>
          <w:sz w:val="24"/>
          <w:szCs w:val="24"/>
        </w:rPr>
      </w:pPr>
    </w:p>
    <w:p w14:paraId="1B6D8842" w14:textId="05F302CF" w:rsidR="00D44030" w:rsidRDefault="00714861" w:rsidP="0070039A">
      <w:pPr>
        <w:rPr>
          <w:rFonts w:cstheme="minorHAnsi"/>
          <w:sz w:val="24"/>
          <w:szCs w:val="24"/>
        </w:rPr>
      </w:pPr>
      <w:r>
        <w:rPr>
          <w:rFonts w:cstheme="minorHAnsi"/>
          <w:bCs/>
          <w:sz w:val="24"/>
          <w:szCs w:val="24"/>
        </w:rPr>
        <w:t>In diesem Jahr feier</w:t>
      </w:r>
      <w:r w:rsidR="00635B43">
        <w:rPr>
          <w:rFonts w:cstheme="minorHAnsi"/>
          <w:bCs/>
          <w:sz w:val="24"/>
          <w:szCs w:val="24"/>
        </w:rPr>
        <w:t>n</w:t>
      </w:r>
      <w:r w:rsidR="00F86E73">
        <w:rPr>
          <w:rFonts w:cstheme="minorHAnsi"/>
          <w:bCs/>
          <w:sz w:val="24"/>
          <w:szCs w:val="24"/>
        </w:rPr>
        <w:t xml:space="preserve"> </w:t>
      </w:r>
      <w:r w:rsidR="00635B43">
        <w:rPr>
          <w:rFonts w:cstheme="minorHAnsi"/>
          <w:bCs/>
          <w:sz w:val="24"/>
          <w:szCs w:val="24"/>
        </w:rPr>
        <w:t>wir</w:t>
      </w:r>
      <w:r w:rsidR="005B563D">
        <w:rPr>
          <w:rFonts w:cstheme="minorHAnsi"/>
          <w:bCs/>
          <w:sz w:val="24"/>
          <w:szCs w:val="24"/>
        </w:rPr>
        <w:t xml:space="preserve"> </w:t>
      </w:r>
      <w:r w:rsidR="00635B43">
        <w:rPr>
          <w:rFonts w:cstheme="minorHAnsi"/>
          <w:bCs/>
          <w:sz w:val="24"/>
          <w:szCs w:val="24"/>
        </w:rPr>
        <w:t xml:space="preserve">in </w:t>
      </w:r>
      <w:r w:rsidR="005B563D">
        <w:rPr>
          <w:rFonts w:cstheme="minorHAnsi"/>
          <w:bCs/>
          <w:sz w:val="24"/>
          <w:szCs w:val="24"/>
        </w:rPr>
        <w:t>Hof</w:t>
      </w:r>
      <w:r>
        <w:rPr>
          <w:rFonts w:cstheme="minorHAnsi"/>
          <w:bCs/>
          <w:sz w:val="24"/>
          <w:szCs w:val="24"/>
        </w:rPr>
        <w:t xml:space="preserve"> ein besonderes Jubiläum</w:t>
      </w:r>
      <w:r w:rsidR="005B563D">
        <w:rPr>
          <w:rFonts w:cstheme="minorHAnsi"/>
          <w:bCs/>
          <w:sz w:val="24"/>
          <w:szCs w:val="24"/>
        </w:rPr>
        <w:t>.</w:t>
      </w:r>
      <w:r>
        <w:rPr>
          <w:rFonts w:cstheme="minorHAnsi"/>
          <w:bCs/>
          <w:sz w:val="24"/>
          <w:szCs w:val="24"/>
        </w:rPr>
        <w:t xml:space="preserve"> </w:t>
      </w:r>
      <w:r w:rsidR="005B563D">
        <w:rPr>
          <w:rFonts w:cstheme="minorHAnsi"/>
          <w:sz w:val="24"/>
          <w:szCs w:val="24"/>
        </w:rPr>
        <w:t>N</w:t>
      </w:r>
      <w:r>
        <w:rPr>
          <w:rFonts w:cstheme="minorHAnsi"/>
          <w:sz w:val="24"/>
          <w:szCs w:val="24"/>
        </w:rPr>
        <w:t>eben</w:t>
      </w:r>
      <w:r w:rsidR="00B619AA">
        <w:rPr>
          <w:rFonts w:cstheme="minorHAnsi"/>
          <w:sz w:val="24"/>
          <w:szCs w:val="24"/>
        </w:rPr>
        <w:t xml:space="preserve"> </w:t>
      </w:r>
      <w:r>
        <w:rPr>
          <w:rFonts w:cstheme="minorHAnsi"/>
          <w:sz w:val="24"/>
          <w:szCs w:val="24"/>
        </w:rPr>
        <w:t>Nürnberg (1345) und</w:t>
      </w:r>
      <w:r w:rsidR="00BB6E16">
        <w:rPr>
          <w:rFonts w:cstheme="minorHAnsi"/>
          <w:sz w:val="24"/>
          <w:szCs w:val="24"/>
        </w:rPr>
        <w:t xml:space="preserve"> </w:t>
      </w:r>
      <w:r>
        <w:rPr>
          <w:rFonts w:cstheme="minorHAnsi"/>
          <w:sz w:val="24"/>
          <w:szCs w:val="24"/>
        </w:rPr>
        <w:t>Eichstätt (1348)</w:t>
      </w:r>
      <w:r w:rsidR="005B563D">
        <w:rPr>
          <w:rFonts w:cstheme="minorHAnsi"/>
          <w:sz w:val="24"/>
          <w:szCs w:val="24"/>
        </w:rPr>
        <w:t xml:space="preserve"> ist Hof</w:t>
      </w:r>
      <w:r>
        <w:rPr>
          <w:rFonts w:cstheme="minorHAnsi"/>
          <w:sz w:val="24"/>
          <w:szCs w:val="24"/>
        </w:rPr>
        <w:t xml:space="preserve"> mit dem damaligen </w:t>
      </w:r>
      <w:r w:rsidR="003348BD">
        <w:rPr>
          <w:rFonts w:cstheme="minorHAnsi"/>
          <w:sz w:val="24"/>
          <w:szCs w:val="24"/>
        </w:rPr>
        <w:t>K</w:t>
      </w:r>
      <w:r>
        <w:rPr>
          <w:rFonts w:cstheme="minorHAnsi"/>
          <w:sz w:val="24"/>
          <w:szCs w:val="24"/>
        </w:rPr>
        <w:t>loster der Franziskaner und Kla</w:t>
      </w:r>
      <w:r w:rsidR="009A6DCD">
        <w:rPr>
          <w:rFonts w:cstheme="minorHAnsi"/>
          <w:sz w:val="24"/>
          <w:szCs w:val="24"/>
        </w:rPr>
        <w:t>ri</w:t>
      </w:r>
      <w:r>
        <w:rPr>
          <w:rFonts w:cstheme="minorHAnsi"/>
          <w:sz w:val="24"/>
          <w:szCs w:val="24"/>
        </w:rPr>
        <w:t>ssen (1376) einer der ältesten nachweisbaren Orgelstandorte in Franken und Bayern.</w:t>
      </w:r>
    </w:p>
    <w:p w14:paraId="537E05A8" w14:textId="77777777" w:rsidR="00541F12" w:rsidRDefault="00714861" w:rsidP="00714861">
      <w:pPr>
        <w:jc w:val="both"/>
        <w:rPr>
          <w:rFonts w:cstheme="minorHAnsi"/>
          <w:sz w:val="24"/>
          <w:szCs w:val="24"/>
        </w:rPr>
      </w:pPr>
      <w:r>
        <w:rPr>
          <w:rFonts w:cstheme="minorHAnsi"/>
          <w:sz w:val="24"/>
          <w:szCs w:val="24"/>
        </w:rPr>
        <w:t>Dies ist aus historischer Sicht eine besondere Auszeichnung</w:t>
      </w:r>
      <w:r w:rsidR="00FA6FFD">
        <w:rPr>
          <w:rFonts w:cstheme="minorHAnsi"/>
          <w:sz w:val="24"/>
          <w:szCs w:val="24"/>
        </w:rPr>
        <w:t>,</w:t>
      </w:r>
      <w:r>
        <w:rPr>
          <w:rFonts w:cstheme="minorHAnsi"/>
          <w:sz w:val="24"/>
          <w:szCs w:val="24"/>
        </w:rPr>
        <w:t xml:space="preserve"> </w:t>
      </w:r>
      <w:r w:rsidR="00FA6FFD">
        <w:rPr>
          <w:rFonts w:cstheme="minorHAnsi"/>
          <w:sz w:val="24"/>
          <w:szCs w:val="24"/>
        </w:rPr>
        <w:t>d</w:t>
      </w:r>
      <w:r>
        <w:rPr>
          <w:rFonts w:cstheme="minorHAnsi"/>
          <w:sz w:val="24"/>
          <w:szCs w:val="24"/>
        </w:rPr>
        <w:t xml:space="preserve">enn nachdem byzantinische Mönche im </w:t>
      </w:r>
      <w:r w:rsidR="002F0900">
        <w:rPr>
          <w:rFonts w:cstheme="minorHAnsi"/>
          <w:sz w:val="24"/>
          <w:szCs w:val="24"/>
        </w:rPr>
        <w:t>8</w:t>
      </w:r>
      <w:r>
        <w:rPr>
          <w:rFonts w:cstheme="minorHAnsi"/>
          <w:sz w:val="24"/>
          <w:szCs w:val="24"/>
        </w:rPr>
        <w:t xml:space="preserve">. Jh. erstmals eine Orgel an den fränkischen Kaiserhof gebracht hatten, fanden Orgelneubauten in Mitteleuropa </w:t>
      </w:r>
      <w:r w:rsidR="00470325">
        <w:rPr>
          <w:rFonts w:cstheme="minorHAnsi"/>
          <w:sz w:val="24"/>
          <w:szCs w:val="24"/>
        </w:rPr>
        <w:t xml:space="preserve">ab dem </w:t>
      </w:r>
      <w:r w:rsidR="0059473A">
        <w:rPr>
          <w:rFonts w:cstheme="minorHAnsi"/>
          <w:sz w:val="24"/>
          <w:szCs w:val="24"/>
        </w:rPr>
        <w:t>9</w:t>
      </w:r>
      <w:r w:rsidR="00470325">
        <w:rPr>
          <w:rFonts w:cstheme="minorHAnsi"/>
          <w:sz w:val="24"/>
          <w:szCs w:val="24"/>
        </w:rPr>
        <w:t>. Jh.</w:t>
      </w:r>
      <w:r>
        <w:rPr>
          <w:rFonts w:cstheme="minorHAnsi"/>
          <w:sz w:val="24"/>
          <w:szCs w:val="24"/>
        </w:rPr>
        <w:t xml:space="preserve"> nur an besonderen Orten statt</w:t>
      </w:r>
      <w:r w:rsidR="00D44030">
        <w:rPr>
          <w:rFonts w:cstheme="minorHAnsi"/>
          <w:sz w:val="24"/>
          <w:szCs w:val="24"/>
        </w:rPr>
        <w:t xml:space="preserve">. </w:t>
      </w:r>
      <w:r>
        <w:rPr>
          <w:rFonts w:cstheme="minorHAnsi"/>
          <w:sz w:val="24"/>
          <w:szCs w:val="24"/>
        </w:rPr>
        <w:t>Zum Vergleich</w:t>
      </w:r>
      <w:r w:rsidR="00C310C4">
        <w:rPr>
          <w:rFonts w:cstheme="minorHAnsi"/>
          <w:sz w:val="24"/>
          <w:szCs w:val="24"/>
        </w:rPr>
        <w:t>:</w:t>
      </w:r>
      <w:r>
        <w:rPr>
          <w:rFonts w:cstheme="minorHAnsi"/>
          <w:sz w:val="24"/>
          <w:szCs w:val="24"/>
        </w:rPr>
        <w:t xml:space="preserve"> i</w:t>
      </w:r>
      <w:r w:rsidR="0051413A">
        <w:rPr>
          <w:rFonts w:cstheme="minorHAnsi"/>
          <w:sz w:val="24"/>
          <w:szCs w:val="24"/>
        </w:rPr>
        <w:t xml:space="preserve">n Würzburg </w:t>
      </w:r>
      <w:r w:rsidR="008A6C00">
        <w:rPr>
          <w:rFonts w:cstheme="minorHAnsi"/>
          <w:sz w:val="24"/>
          <w:szCs w:val="24"/>
        </w:rPr>
        <w:t xml:space="preserve">ist eine Orgel </w:t>
      </w:r>
      <w:r w:rsidR="00074550">
        <w:rPr>
          <w:rFonts w:cstheme="minorHAnsi"/>
          <w:sz w:val="24"/>
          <w:szCs w:val="24"/>
        </w:rPr>
        <w:t>ab</w:t>
      </w:r>
      <w:r w:rsidR="008A6C00">
        <w:rPr>
          <w:rFonts w:cstheme="minorHAnsi"/>
          <w:sz w:val="24"/>
          <w:szCs w:val="24"/>
        </w:rPr>
        <w:t xml:space="preserve"> 140</w:t>
      </w:r>
      <w:r w:rsidR="00074550">
        <w:rPr>
          <w:rFonts w:cstheme="minorHAnsi"/>
          <w:sz w:val="24"/>
          <w:szCs w:val="24"/>
        </w:rPr>
        <w:t>8</w:t>
      </w:r>
      <w:r w:rsidR="008A6C00">
        <w:rPr>
          <w:rFonts w:cstheme="minorHAnsi"/>
          <w:sz w:val="24"/>
          <w:szCs w:val="24"/>
        </w:rPr>
        <w:t xml:space="preserve"> belegt,</w:t>
      </w:r>
      <w:r>
        <w:rPr>
          <w:rFonts w:cstheme="minorHAnsi"/>
          <w:sz w:val="24"/>
          <w:szCs w:val="24"/>
        </w:rPr>
        <w:t xml:space="preserve"> </w:t>
      </w:r>
      <w:r w:rsidR="00110592">
        <w:rPr>
          <w:rFonts w:cstheme="minorHAnsi"/>
          <w:sz w:val="24"/>
          <w:szCs w:val="24"/>
        </w:rPr>
        <w:t xml:space="preserve">in </w:t>
      </w:r>
      <w:r w:rsidR="000E2D83">
        <w:rPr>
          <w:rFonts w:cstheme="minorHAnsi"/>
          <w:sz w:val="24"/>
          <w:szCs w:val="24"/>
        </w:rPr>
        <w:t>Bamberg</w:t>
      </w:r>
      <w:r w:rsidR="00186419">
        <w:rPr>
          <w:rFonts w:cstheme="minorHAnsi"/>
          <w:sz w:val="24"/>
          <w:szCs w:val="24"/>
        </w:rPr>
        <w:t xml:space="preserve"> </w:t>
      </w:r>
      <w:r w:rsidR="0021343A">
        <w:rPr>
          <w:rFonts w:cstheme="minorHAnsi"/>
          <w:sz w:val="24"/>
          <w:szCs w:val="24"/>
        </w:rPr>
        <w:t>14</w:t>
      </w:r>
      <w:r w:rsidR="000E2D83">
        <w:rPr>
          <w:rFonts w:cstheme="minorHAnsi"/>
          <w:sz w:val="24"/>
          <w:szCs w:val="24"/>
        </w:rPr>
        <w:t>15</w:t>
      </w:r>
      <w:r w:rsidR="000408AD">
        <w:rPr>
          <w:rFonts w:cstheme="minorHAnsi"/>
          <w:sz w:val="24"/>
          <w:szCs w:val="24"/>
        </w:rPr>
        <w:t xml:space="preserve"> und</w:t>
      </w:r>
      <w:r w:rsidR="0021343A">
        <w:rPr>
          <w:rFonts w:cstheme="minorHAnsi"/>
          <w:sz w:val="24"/>
          <w:szCs w:val="24"/>
        </w:rPr>
        <w:t xml:space="preserve"> i</w:t>
      </w:r>
      <w:r w:rsidR="007655F9">
        <w:rPr>
          <w:rFonts w:cstheme="minorHAnsi"/>
          <w:sz w:val="24"/>
          <w:szCs w:val="24"/>
        </w:rPr>
        <w:t>n</w:t>
      </w:r>
      <w:r w:rsidR="0021343A">
        <w:rPr>
          <w:rFonts w:cstheme="minorHAnsi"/>
          <w:sz w:val="24"/>
          <w:szCs w:val="24"/>
        </w:rPr>
        <w:t xml:space="preserve"> </w:t>
      </w:r>
      <w:r>
        <w:rPr>
          <w:rFonts w:cstheme="minorHAnsi"/>
          <w:sz w:val="24"/>
          <w:szCs w:val="24"/>
        </w:rPr>
        <w:t>München</w:t>
      </w:r>
      <w:r w:rsidR="000E2D83">
        <w:rPr>
          <w:rFonts w:cstheme="minorHAnsi"/>
          <w:sz w:val="24"/>
          <w:szCs w:val="24"/>
        </w:rPr>
        <w:t xml:space="preserve"> </w:t>
      </w:r>
      <w:r>
        <w:rPr>
          <w:rFonts w:cstheme="minorHAnsi"/>
          <w:sz w:val="24"/>
          <w:szCs w:val="24"/>
        </w:rPr>
        <w:t>1430.</w:t>
      </w:r>
    </w:p>
    <w:p w14:paraId="0639C5B6" w14:textId="34DE6965" w:rsidR="00714861" w:rsidRDefault="00714861" w:rsidP="00714861">
      <w:pPr>
        <w:jc w:val="both"/>
        <w:rPr>
          <w:rFonts w:cstheme="minorHAnsi"/>
          <w:sz w:val="24"/>
          <w:szCs w:val="24"/>
        </w:rPr>
      </w:pPr>
      <w:r>
        <w:rPr>
          <w:rFonts w:cstheme="minorHAnsi"/>
          <w:sz w:val="24"/>
          <w:szCs w:val="24"/>
        </w:rPr>
        <w:t xml:space="preserve">Erfunden wurde die Orgel 246 v. Chr. von </w:t>
      </w:r>
      <w:proofErr w:type="spellStart"/>
      <w:r>
        <w:rPr>
          <w:rFonts w:cstheme="minorHAnsi"/>
          <w:sz w:val="24"/>
          <w:szCs w:val="24"/>
        </w:rPr>
        <w:t>Ktesibios</w:t>
      </w:r>
      <w:proofErr w:type="spellEnd"/>
      <w:r>
        <w:rPr>
          <w:rFonts w:cstheme="minorHAnsi"/>
          <w:sz w:val="24"/>
          <w:szCs w:val="24"/>
        </w:rPr>
        <w:t>, einem Ingenieur aus Alexandrien. Schon bald erfreute sie sich großer Beliebtheit und verbreitete sich</w:t>
      </w:r>
      <w:r w:rsidR="007A542F">
        <w:rPr>
          <w:rFonts w:cstheme="minorHAnsi"/>
          <w:sz w:val="24"/>
          <w:szCs w:val="24"/>
        </w:rPr>
        <w:t xml:space="preserve"> von Griechenland aus</w:t>
      </w:r>
      <w:r w:rsidR="00BA6B02">
        <w:rPr>
          <w:rFonts w:cstheme="minorHAnsi"/>
          <w:sz w:val="24"/>
          <w:szCs w:val="24"/>
        </w:rPr>
        <w:t>, zunächst als profanes</w:t>
      </w:r>
      <w:r w:rsidR="00834323">
        <w:rPr>
          <w:rFonts w:cstheme="minorHAnsi"/>
          <w:sz w:val="24"/>
          <w:szCs w:val="24"/>
        </w:rPr>
        <w:t>, später als Kultinstrument</w:t>
      </w:r>
      <w:r w:rsidR="001E74D1">
        <w:rPr>
          <w:rFonts w:cstheme="minorHAnsi"/>
          <w:sz w:val="24"/>
          <w:szCs w:val="24"/>
        </w:rPr>
        <w:t>,</w:t>
      </w:r>
      <w:r>
        <w:rPr>
          <w:rFonts w:cstheme="minorHAnsi"/>
          <w:sz w:val="24"/>
          <w:szCs w:val="24"/>
        </w:rPr>
        <w:t xml:space="preserve"> über das</w:t>
      </w:r>
      <w:r w:rsidR="00074550">
        <w:rPr>
          <w:rFonts w:cstheme="minorHAnsi"/>
          <w:sz w:val="24"/>
          <w:szCs w:val="24"/>
        </w:rPr>
        <w:t xml:space="preserve"> Gebiet des</w:t>
      </w:r>
      <w:r>
        <w:rPr>
          <w:rFonts w:cstheme="minorHAnsi"/>
          <w:sz w:val="24"/>
          <w:szCs w:val="24"/>
        </w:rPr>
        <w:t xml:space="preserve"> </w:t>
      </w:r>
      <w:r w:rsidR="00074550">
        <w:rPr>
          <w:rFonts w:cstheme="minorHAnsi"/>
          <w:sz w:val="24"/>
          <w:szCs w:val="24"/>
        </w:rPr>
        <w:t xml:space="preserve">damaligen </w:t>
      </w:r>
      <w:r>
        <w:rPr>
          <w:rFonts w:cstheme="minorHAnsi"/>
          <w:sz w:val="24"/>
          <w:szCs w:val="24"/>
        </w:rPr>
        <w:t>römische</w:t>
      </w:r>
      <w:r w:rsidR="00074550">
        <w:rPr>
          <w:rFonts w:cstheme="minorHAnsi"/>
          <w:sz w:val="24"/>
          <w:szCs w:val="24"/>
        </w:rPr>
        <w:t>n</w:t>
      </w:r>
      <w:r>
        <w:rPr>
          <w:rFonts w:cstheme="minorHAnsi"/>
          <w:sz w:val="24"/>
          <w:szCs w:val="24"/>
        </w:rPr>
        <w:t xml:space="preserve"> Reich</w:t>
      </w:r>
      <w:r w:rsidR="00074550">
        <w:rPr>
          <w:rFonts w:cstheme="minorHAnsi"/>
          <w:sz w:val="24"/>
          <w:szCs w:val="24"/>
        </w:rPr>
        <w:t>es</w:t>
      </w:r>
      <w:r>
        <w:rPr>
          <w:rFonts w:cstheme="minorHAnsi"/>
          <w:sz w:val="24"/>
          <w:szCs w:val="24"/>
        </w:rPr>
        <w:t>, Byzanz, den fränkischen Kaiserhof</w:t>
      </w:r>
      <w:r w:rsidR="005E271A">
        <w:rPr>
          <w:rFonts w:cstheme="minorHAnsi"/>
          <w:sz w:val="24"/>
          <w:szCs w:val="24"/>
        </w:rPr>
        <w:t xml:space="preserve"> </w:t>
      </w:r>
      <w:r>
        <w:rPr>
          <w:rFonts w:cstheme="minorHAnsi"/>
          <w:sz w:val="24"/>
          <w:szCs w:val="24"/>
        </w:rPr>
        <w:t>bis in die ganze Welt.</w:t>
      </w:r>
    </w:p>
    <w:p w14:paraId="125F45E3" w14:textId="77777777" w:rsidR="007D19DD" w:rsidRDefault="007D19DD" w:rsidP="00635B43">
      <w:pPr>
        <w:rPr>
          <w:rFonts w:cstheme="minorHAnsi"/>
          <w:b/>
          <w:bCs/>
          <w:sz w:val="28"/>
          <w:szCs w:val="28"/>
        </w:rPr>
      </w:pPr>
    </w:p>
    <w:p w14:paraId="40A1A09C" w14:textId="44E14D4C" w:rsidR="00635B43" w:rsidRPr="00B05D01" w:rsidRDefault="00635B43" w:rsidP="00635B43">
      <w:pPr>
        <w:rPr>
          <w:rFonts w:cstheme="minorHAnsi"/>
          <w:b/>
          <w:bCs/>
          <w:sz w:val="28"/>
          <w:szCs w:val="28"/>
        </w:rPr>
      </w:pPr>
      <w:r w:rsidRPr="00B05D01">
        <w:rPr>
          <w:rFonts w:cstheme="minorHAnsi"/>
          <w:b/>
          <w:bCs/>
          <w:sz w:val="28"/>
          <w:szCs w:val="28"/>
        </w:rPr>
        <w:t>Programm</w:t>
      </w:r>
    </w:p>
    <w:p w14:paraId="27710D35" w14:textId="6A382176" w:rsidR="00635B43" w:rsidRDefault="00635B43" w:rsidP="00635B43">
      <w:pPr>
        <w:spacing w:after="0"/>
        <w:rPr>
          <w:rFonts w:cstheme="minorHAnsi"/>
          <w:sz w:val="24"/>
          <w:szCs w:val="24"/>
        </w:rPr>
      </w:pPr>
      <w:r w:rsidRPr="00EA1A83">
        <w:rPr>
          <w:rFonts w:cstheme="minorHAnsi"/>
          <w:b/>
          <w:bCs/>
          <w:sz w:val="24"/>
          <w:szCs w:val="24"/>
        </w:rPr>
        <w:t>Ausstellung</w:t>
      </w:r>
      <w:r w:rsidRPr="00D44030">
        <w:rPr>
          <w:rFonts w:cstheme="minorHAnsi"/>
          <w:b/>
          <w:bCs/>
          <w:sz w:val="24"/>
          <w:szCs w:val="24"/>
        </w:rPr>
        <w:t xml:space="preserve"> </w:t>
      </w:r>
      <w:r w:rsidR="00746419">
        <w:rPr>
          <w:rFonts w:cstheme="minorHAnsi"/>
          <w:b/>
          <w:bCs/>
          <w:sz w:val="24"/>
          <w:szCs w:val="24"/>
        </w:rPr>
        <w:t>I</w:t>
      </w:r>
      <w:r w:rsidR="00D44030" w:rsidRPr="00D44030">
        <w:rPr>
          <w:rFonts w:cstheme="minorHAnsi"/>
          <w:b/>
          <w:bCs/>
          <w:sz w:val="24"/>
          <w:szCs w:val="24"/>
        </w:rPr>
        <w:t xml:space="preserve"> </w:t>
      </w:r>
      <w:r>
        <w:rPr>
          <w:rFonts w:cstheme="minorHAnsi"/>
          <w:sz w:val="24"/>
          <w:szCs w:val="24"/>
        </w:rPr>
        <w:t>„Holz, Metall, Wind und Himmelsklänge – 650 Jahre Orgeln in Hof“</w:t>
      </w:r>
    </w:p>
    <w:p w14:paraId="32AFADBF" w14:textId="6B156B49" w:rsidR="00635B43" w:rsidRDefault="00635B43" w:rsidP="00635B43">
      <w:pPr>
        <w:spacing w:after="0"/>
        <w:rPr>
          <w:rFonts w:cstheme="minorHAnsi"/>
          <w:b/>
          <w:sz w:val="24"/>
          <w:szCs w:val="24"/>
        </w:rPr>
      </w:pPr>
      <w:r>
        <w:rPr>
          <w:rFonts w:cstheme="minorHAnsi"/>
          <w:b/>
          <w:sz w:val="24"/>
          <w:szCs w:val="24"/>
        </w:rPr>
        <w:t>Stadtkirche St. Marien vom 1</w:t>
      </w:r>
      <w:r w:rsidR="00746419">
        <w:rPr>
          <w:rFonts w:cstheme="minorHAnsi"/>
          <w:b/>
          <w:sz w:val="24"/>
          <w:szCs w:val="24"/>
        </w:rPr>
        <w:t>5</w:t>
      </w:r>
      <w:r>
        <w:rPr>
          <w:rFonts w:cstheme="minorHAnsi"/>
          <w:b/>
          <w:sz w:val="24"/>
          <w:szCs w:val="24"/>
        </w:rPr>
        <w:t>. April bis 31. Mai</w:t>
      </w:r>
    </w:p>
    <w:p w14:paraId="253CAB03" w14:textId="77777777" w:rsidR="00635B43" w:rsidRDefault="00635B43" w:rsidP="00635B43">
      <w:pPr>
        <w:spacing w:after="0"/>
        <w:rPr>
          <w:rFonts w:cstheme="minorHAnsi"/>
          <w:b/>
          <w:sz w:val="24"/>
          <w:szCs w:val="24"/>
        </w:rPr>
      </w:pPr>
    </w:p>
    <w:p w14:paraId="719F77DB" w14:textId="113671A2" w:rsidR="00635B43" w:rsidRDefault="00635B43" w:rsidP="00635B43">
      <w:pPr>
        <w:spacing w:after="0"/>
        <w:rPr>
          <w:rFonts w:cstheme="minorHAnsi"/>
          <w:bCs/>
          <w:color w:val="7030A0"/>
          <w:sz w:val="24"/>
          <w:szCs w:val="24"/>
        </w:rPr>
      </w:pPr>
      <w:r>
        <w:rPr>
          <w:rFonts w:cstheme="minorHAnsi"/>
          <w:b/>
          <w:sz w:val="24"/>
          <w:szCs w:val="24"/>
        </w:rPr>
        <w:t>Sonntag, 3. Mai 2026 um 10:00 Uhr – Eröffnungsgottesdienst</w:t>
      </w:r>
    </w:p>
    <w:p w14:paraId="357A64BD" w14:textId="77777777" w:rsidR="00635B43" w:rsidRDefault="00635B43" w:rsidP="00635B43">
      <w:pPr>
        <w:spacing w:after="0"/>
        <w:rPr>
          <w:rFonts w:cstheme="minorHAnsi"/>
          <w:sz w:val="24"/>
          <w:szCs w:val="24"/>
        </w:rPr>
      </w:pPr>
      <w:r w:rsidRPr="003F229D">
        <w:rPr>
          <w:rFonts w:cstheme="minorHAnsi"/>
          <w:b/>
          <w:bCs/>
          <w:sz w:val="24"/>
          <w:szCs w:val="24"/>
        </w:rPr>
        <w:t>Stadtkirche St. Marien</w:t>
      </w:r>
      <w:r>
        <w:rPr>
          <w:rFonts w:cstheme="minorHAnsi"/>
          <w:sz w:val="24"/>
          <w:szCs w:val="24"/>
        </w:rPr>
        <w:t>, Choralamt</w:t>
      </w:r>
    </w:p>
    <w:p w14:paraId="0DC609FE" w14:textId="7F152B27" w:rsidR="00635B43" w:rsidRDefault="00635B43" w:rsidP="00635B43">
      <w:pPr>
        <w:spacing w:after="0"/>
        <w:rPr>
          <w:rFonts w:cstheme="minorHAnsi"/>
          <w:sz w:val="24"/>
          <w:szCs w:val="24"/>
        </w:rPr>
      </w:pPr>
      <w:r>
        <w:rPr>
          <w:rFonts w:cstheme="minorHAnsi"/>
          <w:sz w:val="24"/>
          <w:szCs w:val="24"/>
        </w:rPr>
        <w:t>mit „Missa de angelis“ (14. Jh.) und einer Hofer Musikhandschrift aus dem 12. Jh., restituiert und transkribiert von Dr. Barbara Stühlmeyer</w:t>
      </w:r>
    </w:p>
    <w:p w14:paraId="60420FB0" w14:textId="01D6BC3A" w:rsidR="00635B43" w:rsidRDefault="00635B43" w:rsidP="00635B43">
      <w:pPr>
        <w:spacing w:after="0"/>
        <w:rPr>
          <w:rFonts w:cstheme="minorHAnsi"/>
          <w:sz w:val="24"/>
          <w:szCs w:val="24"/>
        </w:rPr>
      </w:pPr>
      <w:r>
        <w:rPr>
          <w:rFonts w:cstheme="minorHAnsi"/>
          <w:sz w:val="24"/>
          <w:szCs w:val="24"/>
        </w:rPr>
        <w:t>Kantorin: Lea Stühlmeyer, Choralschola Cantemus, Leitung und Orgel: Dr. Ludger Stühlmeyer, Liturgische Leitung: Dekan Andreas Seliger</w:t>
      </w:r>
    </w:p>
    <w:p w14:paraId="56D0C8F2" w14:textId="77777777" w:rsidR="00635B43" w:rsidRPr="0006743E" w:rsidRDefault="00635B43" w:rsidP="00635B43">
      <w:pPr>
        <w:spacing w:after="0"/>
        <w:rPr>
          <w:rFonts w:cstheme="minorHAnsi"/>
          <w:sz w:val="24"/>
          <w:szCs w:val="24"/>
        </w:rPr>
      </w:pPr>
    </w:p>
    <w:p w14:paraId="22B9C0A9" w14:textId="77777777" w:rsidR="00635B43" w:rsidRPr="0006743E" w:rsidRDefault="00635B43" w:rsidP="00635B43">
      <w:pPr>
        <w:spacing w:after="0"/>
        <w:rPr>
          <w:rFonts w:cstheme="minorHAnsi"/>
          <w:b/>
          <w:sz w:val="24"/>
          <w:szCs w:val="24"/>
        </w:rPr>
      </w:pPr>
      <w:r w:rsidRPr="0006743E">
        <w:rPr>
          <w:rFonts w:cstheme="minorHAnsi"/>
          <w:b/>
          <w:sz w:val="24"/>
          <w:szCs w:val="24"/>
        </w:rPr>
        <w:t>Dienstag, 5. Mai 2026 um 10:00 Uhr</w:t>
      </w:r>
    </w:p>
    <w:p w14:paraId="5DDABAAC" w14:textId="1D7166EA" w:rsidR="00635B43" w:rsidRDefault="00635B43" w:rsidP="00635B43">
      <w:pPr>
        <w:spacing w:after="0"/>
        <w:rPr>
          <w:rFonts w:cstheme="minorHAnsi"/>
          <w:bCs/>
          <w:sz w:val="24"/>
          <w:szCs w:val="24"/>
        </w:rPr>
      </w:pPr>
      <w:r w:rsidRPr="0006743E">
        <w:rPr>
          <w:rFonts w:cstheme="minorHAnsi"/>
          <w:b/>
          <w:sz w:val="24"/>
          <w:szCs w:val="24"/>
        </w:rPr>
        <w:t>St. Konradkirche</w:t>
      </w:r>
      <w:r w:rsidRPr="0006743E">
        <w:rPr>
          <w:rFonts w:cstheme="minorHAnsi"/>
          <w:bCs/>
          <w:sz w:val="24"/>
          <w:szCs w:val="24"/>
        </w:rPr>
        <w:t>,</w:t>
      </w:r>
      <w:r>
        <w:rPr>
          <w:rFonts w:cstheme="minorHAnsi"/>
          <w:bCs/>
          <w:sz w:val="24"/>
          <w:szCs w:val="24"/>
        </w:rPr>
        <w:t xml:space="preserve"> Orgelführung</w:t>
      </w:r>
    </w:p>
    <w:p w14:paraId="249C5806" w14:textId="77777777" w:rsidR="00E95CF2" w:rsidRDefault="00635B43" w:rsidP="00E95CF2">
      <w:pPr>
        <w:spacing w:after="0"/>
        <w:rPr>
          <w:rFonts w:cstheme="minorHAnsi"/>
          <w:bCs/>
          <w:sz w:val="24"/>
          <w:szCs w:val="24"/>
        </w:rPr>
      </w:pPr>
      <w:r w:rsidRPr="0006743E">
        <w:rPr>
          <w:rFonts w:cstheme="minorHAnsi"/>
          <w:bCs/>
          <w:sz w:val="24"/>
          <w:szCs w:val="24"/>
        </w:rPr>
        <w:t>„Die Kirchenmaus und das Geheimnis der klingenden Pfeifen“.</w:t>
      </w:r>
      <w:r w:rsidR="00E95CF2">
        <w:rPr>
          <w:rFonts w:cstheme="minorHAnsi"/>
          <w:bCs/>
          <w:sz w:val="24"/>
          <w:szCs w:val="24"/>
        </w:rPr>
        <w:t xml:space="preserve"> </w:t>
      </w:r>
    </w:p>
    <w:p w14:paraId="45FB2DD8" w14:textId="6B332842" w:rsidR="00635B43" w:rsidRPr="00E95CF2" w:rsidRDefault="00635B43" w:rsidP="00E95CF2">
      <w:pPr>
        <w:spacing w:after="0"/>
        <w:rPr>
          <w:rFonts w:cstheme="minorHAnsi"/>
          <w:bCs/>
          <w:sz w:val="24"/>
          <w:szCs w:val="24"/>
        </w:rPr>
      </w:pPr>
      <w:r w:rsidRPr="0006743E">
        <w:rPr>
          <w:rFonts w:cstheme="minorHAnsi"/>
          <w:sz w:val="24"/>
          <w:szCs w:val="24"/>
        </w:rPr>
        <w:t>Eine Orgelgeschichte mit verschiedenen Klängen und einem Orgelbastelbogen</w:t>
      </w:r>
    </w:p>
    <w:p w14:paraId="501A9295" w14:textId="77777777" w:rsidR="00635B43" w:rsidRPr="0006743E" w:rsidRDefault="00635B43" w:rsidP="00635B43">
      <w:pPr>
        <w:suppressAutoHyphens/>
        <w:spacing w:after="0" w:line="240" w:lineRule="auto"/>
        <w:rPr>
          <w:rFonts w:cstheme="minorHAnsi"/>
          <w:bCs/>
          <w:sz w:val="24"/>
          <w:szCs w:val="24"/>
        </w:rPr>
      </w:pPr>
      <w:r w:rsidRPr="0006743E">
        <w:rPr>
          <w:rFonts w:cstheme="minorHAnsi"/>
          <w:sz w:val="24"/>
          <w:szCs w:val="24"/>
        </w:rPr>
        <w:t>für Kindergartenkinder</w:t>
      </w:r>
      <w:r>
        <w:rPr>
          <w:rFonts w:cstheme="minorHAnsi"/>
          <w:sz w:val="24"/>
          <w:szCs w:val="24"/>
        </w:rPr>
        <w:t>,</w:t>
      </w:r>
      <w:r w:rsidRPr="0006743E">
        <w:rPr>
          <w:rFonts w:cstheme="minorHAnsi"/>
          <w:sz w:val="24"/>
          <w:szCs w:val="24"/>
        </w:rPr>
        <w:t xml:space="preserve"> </w:t>
      </w:r>
      <w:r w:rsidRPr="0006743E">
        <w:rPr>
          <w:rFonts w:cstheme="minorHAnsi"/>
          <w:bCs/>
          <w:sz w:val="24"/>
          <w:szCs w:val="24"/>
        </w:rPr>
        <w:t>mit Pastoralreferent Sebastian König, Barbara Schrenk</w:t>
      </w:r>
    </w:p>
    <w:p w14:paraId="2676332D" w14:textId="77777777" w:rsidR="00635B43" w:rsidRPr="0006743E" w:rsidRDefault="00635B43" w:rsidP="00635B43">
      <w:pPr>
        <w:suppressAutoHyphens/>
        <w:spacing w:after="0" w:line="240" w:lineRule="auto"/>
        <w:rPr>
          <w:rFonts w:cstheme="minorHAnsi"/>
          <w:sz w:val="24"/>
          <w:szCs w:val="24"/>
        </w:rPr>
      </w:pPr>
      <w:r w:rsidRPr="0006743E">
        <w:rPr>
          <w:rFonts w:cstheme="minorHAnsi"/>
          <w:bCs/>
          <w:sz w:val="24"/>
          <w:szCs w:val="24"/>
        </w:rPr>
        <w:t>und Dr. Ludger Stühlmeyer</w:t>
      </w:r>
    </w:p>
    <w:p w14:paraId="70C46953" w14:textId="77777777" w:rsidR="00541F12" w:rsidRDefault="00541F12" w:rsidP="00635B43">
      <w:pPr>
        <w:spacing w:after="0"/>
        <w:rPr>
          <w:rFonts w:cstheme="minorHAnsi"/>
          <w:b/>
          <w:sz w:val="24"/>
          <w:szCs w:val="24"/>
        </w:rPr>
      </w:pPr>
    </w:p>
    <w:p w14:paraId="58661D97" w14:textId="24ABE030" w:rsidR="00635B43" w:rsidRDefault="00635B43" w:rsidP="00635B43">
      <w:pPr>
        <w:spacing w:after="0"/>
        <w:rPr>
          <w:rFonts w:cstheme="minorHAnsi"/>
          <w:bCs/>
          <w:color w:val="7030A0"/>
          <w:sz w:val="24"/>
          <w:szCs w:val="24"/>
        </w:rPr>
      </w:pPr>
      <w:r>
        <w:rPr>
          <w:rFonts w:cstheme="minorHAnsi"/>
          <w:b/>
          <w:sz w:val="24"/>
          <w:szCs w:val="24"/>
        </w:rPr>
        <w:lastRenderedPageBreak/>
        <w:t>Dienstag, 5. Mai um 18:30 Uhr</w:t>
      </w:r>
    </w:p>
    <w:p w14:paraId="01870721" w14:textId="77777777" w:rsidR="00E73DA4" w:rsidRDefault="00635B43" w:rsidP="00635B43">
      <w:pPr>
        <w:spacing w:after="0"/>
        <w:rPr>
          <w:rFonts w:cstheme="minorHAnsi"/>
          <w:bCs/>
          <w:sz w:val="24"/>
          <w:szCs w:val="24"/>
        </w:rPr>
      </w:pPr>
      <w:r w:rsidRPr="00C16295">
        <w:rPr>
          <w:rFonts w:cstheme="minorHAnsi"/>
          <w:b/>
          <w:sz w:val="24"/>
          <w:szCs w:val="24"/>
        </w:rPr>
        <w:t>Stadtkirche St. Marien</w:t>
      </w:r>
      <w:r>
        <w:rPr>
          <w:rFonts w:cstheme="minorHAnsi"/>
          <w:bCs/>
          <w:sz w:val="24"/>
          <w:szCs w:val="24"/>
        </w:rPr>
        <w:t>, Abendmesse mit Musik aus der Barockzeit</w:t>
      </w:r>
    </w:p>
    <w:p w14:paraId="608A0677" w14:textId="7B68E0DA" w:rsidR="00635B43" w:rsidRDefault="00635B43" w:rsidP="00635B43">
      <w:pPr>
        <w:spacing w:after="0"/>
        <w:rPr>
          <w:rFonts w:cstheme="minorHAnsi"/>
          <w:bCs/>
          <w:sz w:val="24"/>
          <w:szCs w:val="24"/>
        </w:rPr>
      </w:pPr>
      <w:r>
        <w:rPr>
          <w:rFonts w:cstheme="minorHAnsi"/>
          <w:bCs/>
          <w:sz w:val="24"/>
          <w:szCs w:val="24"/>
        </w:rPr>
        <w:t>anschließend</w:t>
      </w:r>
    </w:p>
    <w:p w14:paraId="2A26F08D" w14:textId="77777777" w:rsidR="00635B43" w:rsidRDefault="00635B43" w:rsidP="00635B43">
      <w:pPr>
        <w:spacing w:after="0"/>
        <w:rPr>
          <w:rFonts w:cstheme="minorHAnsi"/>
          <w:bCs/>
          <w:sz w:val="24"/>
          <w:szCs w:val="24"/>
        </w:rPr>
      </w:pPr>
      <w:r>
        <w:rPr>
          <w:rFonts w:cstheme="minorHAnsi"/>
          <w:b/>
          <w:sz w:val="24"/>
          <w:szCs w:val="24"/>
        </w:rPr>
        <w:t>19:00 Uhr Soirée</w:t>
      </w:r>
      <w:r>
        <w:rPr>
          <w:rFonts w:cstheme="minorHAnsi"/>
          <w:bCs/>
          <w:sz w:val="24"/>
          <w:szCs w:val="24"/>
        </w:rPr>
        <w:t xml:space="preserve"> mit marianischen Gesängen aus vier Jahrhunderten</w:t>
      </w:r>
    </w:p>
    <w:p w14:paraId="32E72B96" w14:textId="77777777" w:rsidR="00635B43" w:rsidRDefault="00635B43" w:rsidP="00635B43">
      <w:pPr>
        <w:spacing w:after="0"/>
        <w:rPr>
          <w:rFonts w:cstheme="minorHAnsi"/>
          <w:bCs/>
          <w:sz w:val="24"/>
          <w:szCs w:val="24"/>
        </w:rPr>
      </w:pPr>
      <w:r>
        <w:rPr>
          <w:rFonts w:cstheme="minorHAnsi"/>
          <w:bCs/>
          <w:sz w:val="24"/>
          <w:szCs w:val="24"/>
        </w:rPr>
        <w:t>Gesang und Flöte: Christina Illmayr, Stockholm</w:t>
      </w:r>
    </w:p>
    <w:p w14:paraId="697FF594" w14:textId="77777777" w:rsidR="00635B43" w:rsidRDefault="00635B43" w:rsidP="00635B43">
      <w:pPr>
        <w:spacing w:after="0"/>
        <w:rPr>
          <w:rFonts w:cstheme="minorHAnsi"/>
          <w:bCs/>
          <w:sz w:val="24"/>
          <w:szCs w:val="24"/>
        </w:rPr>
      </w:pPr>
      <w:r>
        <w:rPr>
          <w:rFonts w:cstheme="minorHAnsi"/>
          <w:bCs/>
          <w:sz w:val="24"/>
          <w:szCs w:val="24"/>
        </w:rPr>
        <w:t>Orgel: Dr. Ludger Stühlmeyer</w:t>
      </w:r>
    </w:p>
    <w:p w14:paraId="6CFD11AB" w14:textId="77777777" w:rsidR="00635B43" w:rsidRDefault="00635B43" w:rsidP="00635B43">
      <w:pPr>
        <w:spacing w:after="0"/>
        <w:rPr>
          <w:rFonts w:cstheme="minorHAnsi"/>
          <w:bCs/>
          <w:sz w:val="24"/>
          <w:szCs w:val="24"/>
        </w:rPr>
      </w:pPr>
      <w:r>
        <w:rPr>
          <w:rFonts w:cstheme="minorHAnsi"/>
          <w:bCs/>
          <w:sz w:val="24"/>
          <w:szCs w:val="24"/>
        </w:rPr>
        <w:t>Liturgische Leitung: Dekan Andreas Seliger</w:t>
      </w:r>
    </w:p>
    <w:p w14:paraId="439BC455" w14:textId="77777777" w:rsidR="00635B43" w:rsidRDefault="00635B43" w:rsidP="00635B43">
      <w:pPr>
        <w:spacing w:after="0"/>
        <w:rPr>
          <w:rFonts w:cstheme="minorHAnsi"/>
          <w:bCs/>
          <w:sz w:val="24"/>
          <w:szCs w:val="24"/>
        </w:rPr>
      </w:pPr>
    </w:p>
    <w:p w14:paraId="49C7CA6B" w14:textId="77777777" w:rsidR="00635B43" w:rsidRDefault="00635B43" w:rsidP="00635B43">
      <w:pPr>
        <w:spacing w:after="0"/>
        <w:rPr>
          <w:rFonts w:cstheme="minorHAnsi"/>
          <w:bCs/>
          <w:color w:val="7030A0"/>
          <w:sz w:val="24"/>
          <w:szCs w:val="24"/>
        </w:rPr>
      </w:pPr>
      <w:r>
        <w:rPr>
          <w:rFonts w:cstheme="minorHAnsi"/>
          <w:b/>
          <w:sz w:val="24"/>
          <w:szCs w:val="24"/>
        </w:rPr>
        <w:t>Christi Himmelfahrt, Donnerstag, 14. Mai um 10:00 Uhr</w:t>
      </w:r>
    </w:p>
    <w:p w14:paraId="4026AAA0" w14:textId="77777777" w:rsidR="00635B43" w:rsidRDefault="00635B43" w:rsidP="00635B43">
      <w:pPr>
        <w:spacing w:after="0"/>
        <w:rPr>
          <w:rFonts w:cstheme="minorHAnsi"/>
          <w:bCs/>
          <w:sz w:val="24"/>
          <w:szCs w:val="24"/>
        </w:rPr>
      </w:pPr>
      <w:r w:rsidRPr="00C16295">
        <w:rPr>
          <w:rFonts w:cstheme="minorHAnsi"/>
          <w:b/>
          <w:sz w:val="24"/>
          <w:szCs w:val="24"/>
        </w:rPr>
        <w:t>Stadtkirche St. Marien</w:t>
      </w:r>
      <w:r>
        <w:rPr>
          <w:rFonts w:cstheme="minorHAnsi"/>
          <w:bCs/>
          <w:sz w:val="24"/>
          <w:szCs w:val="24"/>
        </w:rPr>
        <w:t>, Festgottesdienst</w:t>
      </w:r>
    </w:p>
    <w:p w14:paraId="5CF739C7" w14:textId="13707DE8" w:rsidR="00635B43" w:rsidRDefault="00635B43" w:rsidP="00635B43">
      <w:pPr>
        <w:spacing w:after="0"/>
        <w:rPr>
          <w:rFonts w:cstheme="minorHAnsi"/>
          <w:bCs/>
          <w:sz w:val="24"/>
          <w:szCs w:val="24"/>
        </w:rPr>
      </w:pPr>
      <w:r>
        <w:rPr>
          <w:rFonts w:cstheme="minorHAnsi"/>
          <w:bCs/>
          <w:sz w:val="24"/>
          <w:szCs w:val="24"/>
        </w:rPr>
        <w:t xml:space="preserve">mit Introitus-Antiphon „Viri </w:t>
      </w:r>
      <w:proofErr w:type="spellStart"/>
      <w:r>
        <w:rPr>
          <w:rFonts w:cstheme="minorHAnsi"/>
          <w:bCs/>
          <w:sz w:val="24"/>
          <w:szCs w:val="24"/>
        </w:rPr>
        <w:t>Galilaei</w:t>
      </w:r>
      <w:proofErr w:type="spellEnd"/>
      <w:r>
        <w:rPr>
          <w:rFonts w:cstheme="minorHAnsi"/>
          <w:bCs/>
          <w:sz w:val="24"/>
          <w:szCs w:val="24"/>
        </w:rPr>
        <w:t xml:space="preserve">“, „Missa </w:t>
      </w:r>
      <w:proofErr w:type="spellStart"/>
      <w:r>
        <w:rPr>
          <w:rFonts w:cstheme="minorHAnsi"/>
          <w:bCs/>
          <w:sz w:val="24"/>
          <w:szCs w:val="24"/>
        </w:rPr>
        <w:t>mundi</w:t>
      </w:r>
      <w:proofErr w:type="spellEnd"/>
      <w:r>
        <w:rPr>
          <w:rFonts w:cstheme="minorHAnsi"/>
          <w:bCs/>
          <w:sz w:val="24"/>
          <w:szCs w:val="24"/>
        </w:rPr>
        <w:t>“ (beide 9. Jh.),</w:t>
      </w:r>
    </w:p>
    <w:p w14:paraId="628AE7C7" w14:textId="43D4FCE8" w:rsidR="00635B43" w:rsidRDefault="00635B43" w:rsidP="00635B43">
      <w:pPr>
        <w:spacing w:after="0"/>
        <w:rPr>
          <w:rFonts w:cstheme="minorHAnsi"/>
          <w:bCs/>
          <w:sz w:val="24"/>
          <w:szCs w:val="24"/>
        </w:rPr>
      </w:pPr>
      <w:r>
        <w:rPr>
          <w:rFonts w:cstheme="minorHAnsi"/>
          <w:bCs/>
          <w:sz w:val="24"/>
          <w:szCs w:val="24"/>
        </w:rPr>
        <w:t>und Musik für Violine und Orgel</w:t>
      </w:r>
    </w:p>
    <w:p w14:paraId="05EAB063" w14:textId="77777777" w:rsidR="00635B43" w:rsidRDefault="00635B43" w:rsidP="00635B43">
      <w:pPr>
        <w:spacing w:after="0"/>
        <w:rPr>
          <w:rFonts w:cstheme="minorHAnsi"/>
          <w:bCs/>
          <w:sz w:val="24"/>
          <w:szCs w:val="24"/>
        </w:rPr>
      </w:pPr>
      <w:r>
        <w:rPr>
          <w:rFonts w:cstheme="minorHAnsi"/>
          <w:bCs/>
          <w:sz w:val="24"/>
          <w:szCs w:val="24"/>
        </w:rPr>
        <w:t>Kantorin: Lea Stühlmeyer, Violine: Lorenzo Lucca, 1. Konzertmeister der Hofer Symphoniker, Orgel: Dr. Ludger Stühlmeyer</w:t>
      </w:r>
    </w:p>
    <w:p w14:paraId="177D7972" w14:textId="77777777" w:rsidR="00635B43" w:rsidRDefault="00635B43" w:rsidP="00635B43">
      <w:pPr>
        <w:spacing w:after="0"/>
        <w:rPr>
          <w:rFonts w:cstheme="minorHAnsi"/>
          <w:bCs/>
          <w:color w:val="EE0000"/>
          <w:sz w:val="24"/>
          <w:szCs w:val="24"/>
        </w:rPr>
      </w:pPr>
      <w:r>
        <w:rPr>
          <w:rFonts w:cstheme="minorHAnsi"/>
          <w:bCs/>
          <w:sz w:val="24"/>
          <w:szCs w:val="24"/>
        </w:rPr>
        <w:t>Liturgische Leitung: Kaplan Christopher Helbig</w:t>
      </w:r>
    </w:p>
    <w:p w14:paraId="43A8B5B9" w14:textId="77777777" w:rsidR="00635B43" w:rsidRDefault="00635B43" w:rsidP="00635B43">
      <w:pPr>
        <w:spacing w:after="0"/>
        <w:rPr>
          <w:rFonts w:cstheme="minorHAnsi"/>
          <w:bCs/>
          <w:sz w:val="24"/>
          <w:szCs w:val="24"/>
        </w:rPr>
      </w:pPr>
    </w:p>
    <w:p w14:paraId="3A505399" w14:textId="39641BD0" w:rsidR="00635B43" w:rsidRDefault="00635B43" w:rsidP="00635B43">
      <w:pPr>
        <w:spacing w:after="0"/>
        <w:rPr>
          <w:rFonts w:cstheme="minorHAnsi"/>
          <w:b/>
          <w:sz w:val="24"/>
          <w:szCs w:val="24"/>
        </w:rPr>
      </w:pPr>
      <w:r w:rsidRPr="00AD44C9">
        <w:rPr>
          <w:rFonts w:cstheme="minorHAnsi"/>
          <w:b/>
          <w:sz w:val="24"/>
          <w:szCs w:val="24"/>
        </w:rPr>
        <w:t>Samstag, 23. Mai um</w:t>
      </w:r>
      <w:r w:rsidRPr="00C16295">
        <w:rPr>
          <w:rFonts w:cstheme="minorHAnsi"/>
          <w:b/>
          <w:sz w:val="24"/>
          <w:szCs w:val="24"/>
        </w:rPr>
        <w:t xml:space="preserve"> 1</w:t>
      </w:r>
      <w:r w:rsidR="007E5533">
        <w:rPr>
          <w:rFonts w:cstheme="minorHAnsi"/>
          <w:b/>
          <w:sz w:val="24"/>
          <w:szCs w:val="24"/>
        </w:rPr>
        <w:t>8</w:t>
      </w:r>
      <w:r>
        <w:rPr>
          <w:rFonts w:cstheme="minorHAnsi"/>
          <w:b/>
          <w:sz w:val="24"/>
          <w:szCs w:val="24"/>
        </w:rPr>
        <w:t>:</w:t>
      </w:r>
      <w:r w:rsidR="007E5533">
        <w:rPr>
          <w:rFonts w:cstheme="minorHAnsi"/>
          <w:b/>
          <w:sz w:val="24"/>
          <w:szCs w:val="24"/>
        </w:rPr>
        <w:t>30</w:t>
      </w:r>
      <w:r w:rsidRPr="00C16295">
        <w:rPr>
          <w:rFonts w:cstheme="minorHAnsi"/>
          <w:b/>
          <w:sz w:val="24"/>
          <w:szCs w:val="24"/>
        </w:rPr>
        <w:t xml:space="preserve"> Uhr</w:t>
      </w:r>
    </w:p>
    <w:p w14:paraId="36A3E2CF" w14:textId="56136E70" w:rsidR="00635B43" w:rsidRPr="003F74D4" w:rsidRDefault="00635B43" w:rsidP="00635B43">
      <w:pPr>
        <w:spacing w:after="0"/>
        <w:rPr>
          <w:rFonts w:cstheme="minorHAnsi"/>
          <w:b/>
          <w:sz w:val="24"/>
          <w:szCs w:val="24"/>
        </w:rPr>
      </w:pPr>
      <w:r>
        <w:rPr>
          <w:rFonts w:cstheme="minorHAnsi"/>
          <w:b/>
          <w:sz w:val="24"/>
          <w:szCs w:val="24"/>
        </w:rPr>
        <w:t>St. Konradkirche</w:t>
      </w:r>
      <w:r w:rsidRPr="00AD44C9">
        <w:rPr>
          <w:rFonts w:cstheme="minorHAnsi"/>
          <w:bCs/>
          <w:sz w:val="24"/>
          <w:szCs w:val="24"/>
        </w:rPr>
        <w:t xml:space="preserve"> </w:t>
      </w:r>
      <w:r w:rsidR="00E95CF2">
        <w:rPr>
          <w:rFonts w:cstheme="minorHAnsi"/>
          <w:bCs/>
          <w:sz w:val="24"/>
          <w:szCs w:val="24"/>
        </w:rPr>
        <w:t>Ö</w:t>
      </w:r>
      <w:r w:rsidRPr="00AD44C9">
        <w:rPr>
          <w:rFonts w:cstheme="minorHAnsi"/>
          <w:bCs/>
          <w:sz w:val="24"/>
          <w:szCs w:val="24"/>
        </w:rPr>
        <w:t>kumenische Pfingstvigil</w:t>
      </w:r>
    </w:p>
    <w:p w14:paraId="4840EAF4" w14:textId="77777777" w:rsidR="00635B43" w:rsidRPr="00AD44C9" w:rsidRDefault="00635B43" w:rsidP="00635B43">
      <w:pPr>
        <w:spacing w:after="0"/>
        <w:rPr>
          <w:rFonts w:cstheme="minorHAnsi"/>
          <w:bCs/>
          <w:sz w:val="24"/>
          <w:szCs w:val="24"/>
        </w:rPr>
      </w:pPr>
      <w:r>
        <w:rPr>
          <w:rFonts w:cstheme="minorHAnsi"/>
          <w:bCs/>
          <w:sz w:val="24"/>
          <w:szCs w:val="24"/>
        </w:rPr>
        <w:t xml:space="preserve">Kantor und </w:t>
      </w:r>
      <w:r w:rsidRPr="00AD44C9">
        <w:rPr>
          <w:rFonts w:cstheme="minorHAnsi"/>
          <w:bCs/>
          <w:sz w:val="24"/>
          <w:szCs w:val="24"/>
        </w:rPr>
        <w:t>Orgel: Dr. Ludger Stühlmeyer</w:t>
      </w:r>
    </w:p>
    <w:p w14:paraId="7D825E9D" w14:textId="77777777" w:rsidR="00635B43" w:rsidRDefault="00635B43" w:rsidP="00635B43">
      <w:pPr>
        <w:spacing w:after="0"/>
        <w:rPr>
          <w:rFonts w:cstheme="minorHAnsi"/>
          <w:bCs/>
          <w:sz w:val="24"/>
          <w:szCs w:val="24"/>
        </w:rPr>
      </w:pPr>
      <w:r w:rsidRPr="00AD44C9">
        <w:rPr>
          <w:rFonts w:cstheme="minorHAnsi"/>
          <w:bCs/>
          <w:sz w:val="24"/>
          <w:szCs w:val="24"/>
        </w:rPr>
        <w:t>Liturgische Leitung:</w:t>
      </w:r>
      <w:r>
        <w:rPr>
          <w:rFonts w:cstheme="minorHAnsi"/>
          <w:bCs/>
          <w:sz w:val="24"/>
          <w:szCs w:val="24"/>
        </w:rPr>
        <w:t xml:space="preserve"> Gemeindereferentin Mechthild </w:t>
      </w:r>
      <w:proofErr w:type="spellStart"/>
      <w:r>
        <w:rPr>
          <w:rFonts w:cstheme="minorHAnsi"/>
          <w:bCs/>
          <w:sz w:val="24"/>
          <w:szCs w:val="24"/>
        </w:rPr>
        <w:t>Fröh</w:t>
      </w:r>
      <w:proofErr w:type="spellEnd"/>
    </w:p>
    <w:p w14:paraId="0D74B449" w14:textId="77777777" w:rsidR="00635B43" w:rsidRPr="00AD44C9" w:rsidRDefault="00635B43" w:rsidP="00635B43">
      <w:pPr>
        <w:spacing w:after="0"/>
        <w:rPr>
          <w:rFonts w:cstheme="minorHAnsi"/>
          <w:bCs/>
          <w:sz w:val="24"/>
          <w:szCs w:val="24"/>
        </w:rPr>
      </w:pPr>
      <w:r>
        <w:rPr>
          <w:rFonts w:cstheme="minorHAnsi"/>
          <w:bCs/>
          <w:sz w:val="24"/>
          <w:szCs w:val="24"/>
        </w:rPr>
        <w:t xml:space="preserve">und </w:t>
      </w:r>
      <w:r w:rsidRPr="00AD44C9">
        <w:rPr>
          <w:rFonts w:cstheme="minorHAnsi"/>
          <w:bCs/>
          <w:sz w:val="24"/>
          <w:szCs w:val="24"/>
        </w:rPr>
        <w:t>Pfarrer Dr. Matthias We</w:t>
      </w:r>
      <w:r>
        <w:rPr>
          <w:rFonts w:cstheme="minorHAnsi"/>
          <w:bCs/>
          <w:sz w:val="24"/>
          <w:szCs w:val="24"/>
        </w:rPr>
        <w:t>sterhoff</w:t>
      </w:r>
    </w:p>
    <w:p w14:paraId="513502C0" w14:textId="77777777" w:rsidR="00635B43" w:rsidRPr="00AD44C9" w:rsidRDefault="00635B43" w:rsidP="00635B43">
      <w:pPr>
        <w:spacing w:after="0"/>
        <w:rPr>
          <w:rFonts w:cstheme="minorHAnsi"/>
          <w:bCs/>
          <w:sz w:val="24"/>
          <w:szCs w:val="24"/>
        </w:rPr>
      </w:pPr>
    </w:p>
    <w:p w14:paraId="79B75C5C" w14:textId="77777777" w:rsidR="00635B43" w:rsidRDefault="00635B43" w:rsidP="00635B43">
      <w:pPr>
        <w:spacing w:after="0"/>
        <w:rPr>
          <w:rFonts w:cstheme="minorHAnsi"/>
          <w:bCs/>
          <w:sz w:val="24"/>
          <w:szCs w:val="24"/>
        </w:rPr>
      </w:pPr>
      <w:r>
        <w:rPr>
          <w:rFonts w:cstheme="minorHAnsi"/>
          <w:b/>
          <w:sz w:val="24"/>
          <w:szCs w:val="24"/>
        </w:rPr>
        <w:t>Pfingstsonntag, 24. Mai um 10:00 Uhr</w:t>
      </w:r>
    </w:p>
    <w:p w14:paraId="0A5F22BF" w14:textId="77777777" w:rsidR="00635B43" w:rsidRDefault="00635B43" w:rsidP="00635B43">
      <w:pPr>
        <w:spacing w:after="0"/>
        <w:rPr>
          <w:rFonts w:cstheme="minorHAnsi"/>
          <w:bCs/>
          <w:sz w:val="24"/>
          <w:szCs w:val="24"/>
        </w:rPr>
      </w:pPr>
      <w:r w:rsidRPr="00C16295">
        <w:rPr>
          <w:rFonts w:cstheme="minorHAnsi"/>
          <w:b/>
          <w:sz w:val="24"/>
          <w:szCs w:val="24"/>
        </w:rPr>
        <w:t>Stadtkirche St. Marien</w:t>
      </w:r>
      <w:r>
        <w:rPr>
          <w:rFonts w:cstheme="minorHAnsi"/>
          <w:bCs/>
          <w:sz w:val="24"/>
          <w:szCs w:val="24"/>
        </w:rPr>
        <w:t>, Festgottesdienst mit Musik aus Romantik und Moderne</w:t>
      </w:r>
    </w:p>
    <w:p w14:paraId="7EC4AD75" w14:textId="77777777" w:rsidR="00635B43" w:rsidRDefault="00635B43" w:rsidP="00635B43">
      <w:pPr>
        <w:spacing w:after="0"/>
        <w:rPr>
          <w:rFonts w:cstheme="minorHAnsi"/>
          <w:bCs/>
          <w:sz w:val="24"/>
          <w:szCs w:val="24"/>
        </w:rPr>
      </w:pPr>
      <w:r>
        <w:rPr>
          <w:rFonts w:cstheme="minorHAnsi"/>
          <w:bCs/>
          <w:sz w:val="24"/>
          <w:szCs w:val="24"/>
        </w:rPr>
        <w:t>Gesang: Aki Yamamura, Theater Hof und Lea Stühlmeyer</w:t>
      </w:r>
    </w:p>
    <w:p w14:paraId="5A3F6AEC" w14:textId="77777777" w:rsidR="00635B43" w:rsidRDefault="00635B43" w:rsidP="00635B43">
      <w:pPr>
        <w:spacing w:after="0"/>
        <w:rPr>
          <w:rFonts w:cstheme="minorHAnsi"/>
          <w:bCs/>
          <w:sz w:val="24"/>
          <w:szCs w:val="24"/>
        </w:rPr>
      </w:pPr>
      <w:r>
        <w:rPr>
          <w:rFonts w:cstheme="minorHAnsi"/>
          <w:bCs/>
          <w:sz w:val="24"/>
          <w:szCs w:val="24"/>
        </w:rPr>
        <w:t>Orgel: Dr. Ludger Stühlmeyer</w:t>
      </w:r>
    </w:p>
    <w:p w14:paraId="4DF5BEAB" w14:textId="77777777" w:rsidR="00635B43" w:rsidRDefault="00635B43" w:rsidP="00635B43">
      <w:pPr>
        <w:spacing w:after="0"/>
        <w:rPr>
          <w:rFonts w:cstheme="minorHAnsi"/>
          <w:bCs/>
          <w:sz w:val="24"/>
          <w:szCs w:val="24"/>
        </w:rPr>
      </w:pPr>
      <w:r>
        <w:rPr>
          <w:rFonts w:cstheme="minorHAnsi"/>
          <w:bCs/>
          <w:sz w:val="24"/>
          <w:szCs w:val="24"/>
        </w:rPr>
        <w:t>Liturgische Leitung: Domkapitular Martin Emge, Bamberg</w:t>
      </w:r>
    </w:p>
    <w:p w14:paraId="67A08547" w14:textId="77777777" w:rsidR="00635B43" w:rsidRPr="00EC095F" w:rsidRDefault="00635B43" w:rsidP="00635B43">
      <w:pPr>
        <w:spacing w:after="0"/>
        <w:rPr>
          <w:rFonts w:cstheme="minorHAnsi"/>
          <w:bCs/>
          <w:sz w:val="24"/>
          <w:szCs w:val="24"/>
        </w:rPr>
      </w:pPr>
    </w:p>
    <w:p w14:paraId="1425E8DC" w14:textId="77777777" w:rsidR="00635B43" w:rsidRDefault="00635B43" w:rsidP="00635B43">
      <w:pPr>
        <w:spacing w:after="0"/>
        <w:rPr>
          <w:rFonts w:cstheme="minorHAnsi"/>
          <w:bCs/>
          <w:sz w:val="24"/>
          <w:szCs w:val="24"/>
        </w:rPr>
      </w:pPr>
      <w:r>
        <w:rPr>
          <w:rFonts w:cstheme="minorHAnsi"/>
          <w:b/>
          <w:sz w:val="24"/>
          <w:szCs w:val="24"/>
        </w:rPr>
        <w:t>Pfingstmontag, 25. Mai</w:t>
      </w:r>
    </w:p>
    <w:p w14:paraId="0D630143" w14:textId="77777777" w:rsidR="00635B43" w:rsidRDefault="00635B43" w:rsidP="00635B43">
      <w:pPr>
        <w:spacing w:after="0"/>
        <w:rPr>
          <w:rFonts w:cstheme="minorHAnsi"/>
          <w:sz w:val="24"/>
          <w:szCs w:val="24"/>
        </w:rPr>
      </w:pPr>
      <w:r>
        <w:rPr>
          <w:rFonts w:cstheme="minorHAnsi"/>
          <w:sz w:val="24"/>
          <w:szCs w:val="24"/>
        </w:rPr>
        <w:t>Orgelspaziergang mit Frauenkirchenkantor Matthias Grünert, Dresden</w:t>
      </w:r>
    </w:p>
    <w:p w14:paraId="2A3429CE" w14:textId="77777777" w:rsidR="00635B43" w:rsidRDefault="00635B43" w:rsidP="00635B43">
      <w:pPr>
        <w:spacing w:after="0"/>
        <w:rPr>
          <w:rFonts w:cstheme="minorHAnsi"/>
          <w:sz w:val="24"/>
          <w:szCs w:val="24"/>
        </w:rPr>
      </w:pPr>
      <w:r>
        <w:rPr>
          <w:rFonts w:cstheme="minorHAnsi"/>
          <w:sz w:val="24"/>
          <w:szCs w:val="24"/>
        </w:rPr>
        <w:t>und Orgelmusik aus verschiedenen Jahrhunderten</w:t>
      </w:r>
    </w:p>
    <w:p w14:paraId="2E347BBC" w14:textId="77777777" w:rsidR="00635B43" w:rsidRDefault="00635B43" w:rsidP="00635B43">
      <w:pPr>
        <w:spacing w:after="0"/>
        <w:rPr>
          <w:rFonts w:cstheme="minorHAnsi"/>
          <w:sz w:val="24"/>
          <w:szCs w:val="24"/>
        </w:rPr>
      </w:pPr>
      <w:r>
        <w:rPr>
          <w:rFonts w:cstheme="minorHAnsi"/>
          <w:b/>
          <w:bCs/>
          <w:sz w:val="24"/>
          <w:szCs w:val="24"/>
        </w:rPr>
        <w:t>14:00 Uhr</w:t>
      </w:r>
      <w:r w:rsidRPr="00C16295">
        <w:rPr>
          <w:rFonts w:cstheme="minorHAnsi"/>
          <w:b/>
          <w:bCs/>
          <w:sz w:val="24"/>
          <w:szCs w:val="24"/>
        </w:rPr>
        <w:t xml:space="preserve"> </w:t>
      </w:r>
      <w:r>
        <w:rPr>
          <w:rFonts w:cstheme="minorHAnsi"/>
          <w:b/>
          <w:bCs/>
          <w:sz w:val="24"/>
          <w:szCs w:val="24"/>
        </w:rPr>
        <w:t xml:space="preserve">Stadtkirche </w:t>
      </w:r>
      <w:r w:rsidRPr="00C16295">
        <w:rPr>
          <w:rFonts w:cstheme="minorHAnsi"/>
          <w:b/>
          <w:bCs/>
          <w:sz w:val="24"/>
          <w:szCs w:val="24"/>
        </w:rPr>
        <w:t>St. Marien</w:t>
      </w:r>
      <w:r>
        <w:rPr>
          <w:rFonts w:cstheme="minorHAnsi"/>
          <w:sz w:val="24"/>
          <w:szCs w:val="24"/>
        </w:rPr>
        <w:t>, Begrüßung Dr. Ludger Stühlmeyer</w:t>
      </w:r>
    </w:p>
    <w:p w14:paraId="2E7BA21B" w14:textId="77777777" w:rsidR="00635B43" w:rsidRDefault="00635B43" w:rsidP="00635B43">
      <w:pPr>
        <w:spacing w:after="0"/>
        <w:rPr>
          <w:rFonts w:cstheme="minorHAnsi"/>
          <w:sz w:val="24"/>
          <w:szCs w:val="24"/>
        </w:rPr>
      </w:pPr>
      <w:r>
        <w:rPr>
          <w:rFonts w:cstheme="minorHAnsi"/>
          <w:b/>
          <w:bCs/>
          <w:sz w:val="24"/>
          <w:szCs w:val="24"/>
        </w:rPr>
        <w:t>15:00 Uhr</w:t>
      </w:r>
      <w:r w:rsidRPr="00C16295">
        <w:rPr>
          <w:rFonts w:cstheme="minorHAnsi"/>
          <w:b/>
          <w:bCs/>
          <w:sz w:val="24"/>
          <w:szCs w:val="24"/>
        </w:rPr>
        <w:t xml:space="preserve"> St. Lorenzkirche</w:t>
      </w:r>
      <w:r>
        <w:rPr>
          <w:rFonts w:cstheme="minorHAnsi"/>
          <w:sz w:val="24"/>
          <w:szCs w:val="24"/>
        </w:rPr>
        <w:t>, Begrüßung Pfarrerin PD Dr. habil. Verena Grüter</w:t>
      </w:r>
    </w:p>
    <w:p w14:paraId="5806B23C" w14:textId="77777777" w:rsidR="00635B43" w:rsidRDefault="00635B43" w:rsidP="00635B43">
      <w:pPr>
        <w:spacing w:after="0"/>
        <w:rPr>
          <w:rFonts w:cstheme="minorHAnsi"/>
          <w:sz w:val="24"/>
          <w:szCs w:val="24"/>
        </w:rPr>
      </w:pPr>
      <w:r>
        <w:rPr>
          <w:rFonts w:cstheme="minorHAnsi"/>
          <w:b/>
          <w:bCs/>
          <w:sz w:val="24"/>
          <w:szCs w:val="24"/>
        </w:rPr>
        <w:t>16:30 Uhr</w:t>
      </w:r>
      <w:r w:rsidRPr="00C16295">
        <w:rPr>
          <w:rFonts w:cstheme="minorHAnsi"/>
          <w:b/>
          <w:bCs/>
          <w:sz w:val="24"/>
          <w:szCs w:val="24"/>
        </w:rPr>
        <w:t xml:space="preserve"> Krematorium</w:t>
      </w:r>
      <w:r>
        <w:rPr>
          <w:rFonts w:cstheme="minorHAnsi"/>
          <w:sz w:val="24"/>
          <w:szCs w:val="24"/>
        </w:rPr>
        <w:t>, Begrüßung Barbara Schrenk</w:t>
      </w:r>
    </w:p>
    <w:p w14:paraId="13F08C21" w14:textId="77777777" w:rsidR="00635B43" w:rsidRDefault="00635B43" w:rsidP="00635B43">
      <w:pPr>
        <w:spacing w:after="0"/>
        <w:rPr>
          <w:rFonts w:cstheme="minorHAnsi"/>
          <w:sz w:val="24"/>
          <w:szCs w:val="24"/>
        </w:rPr>
      </w:pPr>
      <w:r>
        <w:rPr>
          <w:rFonts w:cstheme="minorHAnsi"/>
          <w:b/>
          <w:bCs/>
          <w:sz w:val="24"/>
          <w:szCs w:val="24"/>
        </w:rPr>
        <w:t>18:00 Uhr</w:t>
      </w:r>
      <w:r w:rsidRPr="00C16295">
        <w:rPr>
          <w:rFonts w:cstheme="minorHAnsi"/>
          <w:b/>
          <w:bCs/>
          <w:sz w:val="24"/>
          <w:szCs w:val="24"/>
        </w:rPr>
        <w:t xml:space="preserve"> St. Konradkirche</w:t>
      </w:r>
      <w:r>
        <w:rPr>
          <w:rFonts w:cstheme="minorHAnsi"/>
          <w:sz w:val="24"/>
          <w:szCs w:val="24"/>
        </w:rPr>
        <w:t>, Begrüßung, Dr. Barbara Stühlmeyer</w:t>
      </w:r>
    </w:p>
    <w:p w14:paraId="0E3C89C9" w14:textId="77777777" w:rsidR="00635B43" w:rsidRPr="00FA01FB" w:rsidRDefault="00635B43" w:rsidP="00635B43">
      <w:pPr>
        <w:spacing w:after="0"/>
        <w:rPr>
          <w:rFonts w:cstheme="minorHAnsi"/>
          <w:sz w:val="24"/>
          <w:szCs w:val="24"/>
        </w:rPr>
      </w:pPr>
      <w:r>
        <w:rPr>
          <w:rFonts w:cstheme="minorHAnsi"/>
          <w:sz w:val="24"/>
          <w:szCs w:val="24"/>
        </w:rPr>
        <w:t>anschließend Empfang und Begegnung im Pfarrzentrum Bernhard Lichtenberg</w:t>
      </w:r>
    </w:p>
    <w:p w14:paraId="437E958C" w14:textId="77777777" w:rsidR="00635B43" w:rsidRDefault="00635B43" w:rsidP="00635B43">
      <w:pPr>
        <w:spacing w:after="0"/>
        <w:rPr>
          <w:rFonts w:cstheme="minorHAnsi"/>
          <w:bCs/>
          <w:sz w:val="24"/>
          <w:szCs w:val="24"/>
        </w:rPr>
      </w:pPr>
    </w:p>
    <w:p w14:paraId="6A3BF82B" w14:textId="77777777" w:rsidR="00635B43" w:rsidRDefault="00635B43" w:rsidP="00635B43">
      <w:pPr>
        <w:spacing w:after="0"/>
        <w:rPr>
          <w:rFonts w:cstheme="minorHAnsi"/>
          <w:bCs/>
          <w:color w:val="EE0000"/>
          <w:sz w:val="24"/>
          <w:szCs w:val="24"/>
        </w:rPr>
      </w:pPr>
      <w:r>
        <w:rPr>
          <w:rFonts w:cstheme="minorHAnsi"/>
          <w:b/>
          <w:sz w:val="24"/>
          <w:szCs w:val="24"/>
        </w:rPr>
        <w:t>Montag, 15. Juni um 19:30 Uhr</w:t>
      </w:r>
    </w:p>
    <w:p w14:paraId="19AC816F" w14:textId="77777777" w:rsidR="00635B43" w:rsidRDefault="00635B43" w:rsidP="00635B43">
      <w:pPr>
        <w:spacing w:after="0"/>
        <w:rPr>
          <w:rFonts w:cstheme="minorHAnsi"/>
          <w:bCs/>
          <w:sz w:val="24"/>
          <w:szCs w:val="24"/>
        </w:rPr>
      </w:pPr>
      <w:r w:rsidRPr="00C16295">
        <w:rPr>
          <w:rFonts w:cstheme="minorHAnsi"/>
          <w:b/>
          <w:sz w:val="24"/>
          <w:szCs w:val="24"/>
        </w:rPr>
        <w:t>Pfarrzentrum Bernhard Lichtenberg</w:t>
      </w:r>
      <w:r>
        <w:rPr>
          <w:rFonts w:cstheme="minorHAnsi"/>
          <w:b/>
          <w:sz w:val="24"/>
          <w:szCs w:val="24"/>
        </w:rPr>
        <w:t>,</w:t>
      </w:r>
      <w:r>
        <w:rPr>
          <w:rFonts w:cstheme="minorHAnsi"/>
          <w:bCs/>
          <w:sz w:val="24"/>
          <w:szCs w:val="24"/>
        </w:rPr>
        <w:t xml:space="preserve"> Nailaer Str. 7</w:t>
      </w:r>
    </w:p>
    <w:p w14:paraId="09EE43D0" w14:textId="77777777" w:rsidR="00635B43" w:rsidRDefault="00635B43" w:rsidP="00635B43">
      <w:pPr>
        <w:spacing w:after="0"/>
        <w:rPr>
          <w:rFonts w:cstheme="minorHAnsi"/>
          <w:bCs/>
          <w:sz w:val="24"/>
          <w:szCs w:val="24"/>
        </w:rPr>
      </w:pPr>
      <w:r>
        <w:rPr>
          <w:rFonts w:cstheme="minorHAnsi"/>
          <w:bCs/>
          <w:sz w:val="24"/>
          <w:szCs w:val="24"/>
        </w:rPr>
        <w:t>Vortrag „650 Jahre Orgeln und Orgelbau in Hof“</w:t>
      </w:r>
    </w:p>
    <w:p w14:paraId="4AD624CB" w14:textId="7D90F416" w:rsidR="00627D62" w:rsidRPr="00BA4010" w:rsidRDefault="00635B43" w:rsidP="00635B43">
      <w:pPr>
        <w:spacing w:after="0"/>
        <w:rPr>
          <w:rFonts w:cstheme="minorHAnsi"/>
          <w:bCs/>
          <w:sz w:val="24"/>
          <w:szCs w:val="24"/>
        </w:rPr>
      </w:pPr>
      <w:r>
        <w:rPr>
          <w:rFonts w:cstheme="minorHAnsi"/>
          <w:bCs/>
          <w:sz w:val="24"/>
          <w:szCs w:val="24"/>
        </w:rPr>
        <w:t>Referenten: Kulturamtsleiter Fabian Riemen,</w:t>
      </w:r>
      <w:r w:rsidR="00BA4010">
        <w:rPr>
          <w:rFonts w:cstheme="minorHAnsi"/>
          <w:bCs/>
          <w:sz w:val="24"/>
          <w:szCs w:val="24"/>
        </w:rPr>
        <w:t xml:space="preserve"> </w:t>
      </w:r>
      <w:r>
        <w:rPr>
          <w:rFonts w:cstheme="minorHAnsi"/>
          <w:bCs/>
          <w:sz w:val="24"/>
          <w:szCs w:val="24"/>
        </w:rPr>
        <w:t>Dr. Barbara und Dr. Ludger Stühlmeyer,</w:t>
      </w:r>
      <w:r w:rsidR="00BA4010">
        <w:rPr>
          <w:rFonts w:cstheme="minorHAnsi"/>
          <w:bCs/>
          <w:color w:val="EE0000"/>
          <w:sz w:val="24"/>
          <w:szCs w:val="24"/>
        </w:rPr>
        <w:t xml:space="preserve"> </w:t>
      </w:r>
      <w:r>
        <w:rPr>
          <w:rFonts w:cstheme="minorHAnsi"/>
          <w:bCs/>
          <w:sz w:val="24"/>
          <w:szCs w:val="24"/>
        </w:rPr>
        <w:t>Martin Kronawitter, Orgelbau Eisenbarth Passau</w:t>
      </w:r>
    </w:p>
    <w:p w14:paraId="6AFB3BD2" w14:textId="77777777" w:rsidR="00635B43" w:rsidRPr="00886FF6" w:rsidRDefault="00635B43" w:rsidP="00635B43">
      <w:pPr>
        <w:spacing w:after="0"/>
        <w:rPr>
          <w:rFonts w:cstheme="minorHAnsi"/>
          <w:b/>
          <w:bCs/>
          <w:sz w:val="24"/>
          <w:szCs w:val="24"/>
        </w:rPr>
      </w:pPr>
      <w:r w:rsidRPr="00886FF6">
        <w:rPr>
          <w:rFonts w:cstheme="minorHAnsi"/>
          <w:b/>
          <w:bCs/>
          <w:sz w:val="24"/>
          <w:szCs w:val="24"/>
        </w:rPr>
        <w:lastRenderedPageBreak/>
        <w:t>Dienstag</w:t>
      </w:r>
      <w:r>
        <w:rPr>
          <w:rFonts w:cstheme="minorHAnsi"/>
          <w:b/>
          <w:bCs/>
          <w:sz w:val="24"/>
          <w:szCs w:val="24"/>
        </w:rPr>
        <w:t>,</w:t>
      </w:r>
      <w:r w:rsidRPr="00886FF6">
        <w:rPr>
          <w:rFonts w:cstheme="minorHAnsi"/>
          <w:b/>
          <w:bCs/>
          <w:sz w:val="24"/>
          <w:szCs w:val="24"/>
        </w:rPr>
        <w:t xml:space="preserve"> 23. Juni um 10:00 Uhr</w:t>
      </w:r>
    </w:p>
    <w:p w14:paraId="7905D5BC" w14:textId="3A6C3071" w:rsidR="00E95CF2" w:rsidRPr="00E95CF2" w:rsidRDefault="00635B43" w:rsidP="00635B43">
      <w:pPr>
        <w:spacing w:after="0"/>
        <w:rPr>
          <w:rFonts w:cstheme="minorHAnsi"/>
          <w:sz w:val="24"/>
          <w:szCs w:val="24"/>
        </w:rPr>
      </w:pPr>
      <w:r w:rsidRPr="00C16295">
        <w:rPr>
          <w:rFonts w:cstheme="minorHAnsi"/>
          <w:b/>
          <w:bCs/>
          <w:sz w:val="24"/>
          <w:szCs w:val="24"/>
        </w:rPr>
        <w:t>Stadtkirche St. Marien</w:t>
      </w:r>
      <w:r w:rsidR="00E95CF2">
        <w:rPr>
          <w:rFonts w:cstheme="minorHAnsi"/>
          <w:sz w:val="24"/>
          <w:szCs w:val="24"/>
        </w:rPr>
        <w:t>, Orgelführung</w:t>
      </w:r>
    </w:p>
    <w:p w14:paraId="7690D0A2" w14:textId="61679A45" w:rsidR="00635B43" w:rsidRPr="00FE5F1F" w:rsidRDefault="00635B43" w:rsidP="00635B43">
      <w:pPr>
        <w:spacing w:after="0"/>
        <w:rPr>
          <w:rFonts w:cstheme="minorHAnsi"/>
          <w:sz w:val="24"/>
          <w:szCs w:val="24"/>
        </w:rPr>
      </w:pPr>
      <w:r>
        <w:rPr>
          <w:rFonts w:cstheme="minorHAnsi"/>
          <w:sz w:val="24"/>
          <w:szCs w:val="24"/>
        </w:rPr>
        <w:t>„E</w:t>
      </w:r>
      <w:r w:rsidRPr="00FE5F1F">
        <w:rPr>
          <w:rFonts w:cstheme="minorHAnsi"/>
          <w:sz w:val="24"/>
          <w:szCs w:val="24"/>
        </w:rPr>
        <w:t>ine Reise durch die Geschichte und Technik der Orgel</w:t>
      </w:r>
      <w:r>
        <w:rPr>
          <w:rFonts w:cstheme="minorHAnsi"/>
          <w:sz w:val="24"/>
          <w:szCs w:val="24"/>
        </w:rPr>
        <w:t xml:space="preserve">“, Orgelführung </w:t>
      </w:r>
      <w:r w:rsidRPr="00FE5F1F">
        <w:rPr>
          <w:rFonts w:cstheme="minorHAnsi"/>
          <w:sz w:val="24"/>
          <w:szCs w:val="24"/>
        </w:rPr>
        <w:t>für Schülerinnen und Schüler</w:t>
      </w:r>
      <w:r w:rsidR="00E95CF2">
        <w:rPr>
          <w:rFonts w:cstheme="minorHAnsi"/>
          <w:sz w:val="24"/>
          <w:szCs w:val="24"/>
        </w:rPr>
        <w:t xml:space="preserve"> </w:t>
      </w:r>
      <w:r>
        <w:rPr>
          <w:rFonts w:cstheme="minorHAnsi"/>
          <w:sz w:val="24"/>
          <w:szCs w:val="24"/>
        </w:rPr>
        <w:t xml:space="preserve">mit Barbara Schrenk, </w:t>
      </w:r>
      <w:r w:rsidRPr="00FE5F1F">
        <w:rPr>
          <w:rFonts w:cstheme="minorHAnsi"/>
          <w:sz w:val="24"/>
          <w:szCs w:val="24"/>
        </w:rPr>
        <w:t>Grazyna Skop</w:t>
      </w:r>
      <w:r>
        <w:rPr>
          <w:rFonts w:cstheme="minorHAnsi"/>
          <w:sz w:val="24"/>
          <w:szCs w:val="24"/>
        </w:rPr>
        <w:t xml:space="preserve">, </w:t>
      </w:r>
      <w:r w:rsidRPr="00FE5F1F">
        <w:rPr>
          <w:rFonts w:cstheme="minorHAnsi"/>
          <w:sz w:val="24"/>
          <w:szCs w:val="24"/>
        </w:rPr>
        <w:t>Dr. Barbara und Dr. Ludger Stühlmeyer</w:t>
      </w:r>
    </w:p>
    <w:p w14:paraId="2CA0DD59" w14:textId="77777777" w:rsidR="00635B43" w:rsidRPr="004B1EED" w:rsidRDefault="00635B43" w:rsidP="00635B43">
      <w:pPr>
        <w:spacing w:after="0"/>
        <w:rPr>
          <w:rFonts w:cstheme="minorHAnsi"/>
          <w:bCs/>
          <w:sz w:val="24"/>
          <w:szCs w:val="24"/>
        </w:rPr>
      </w:pPr>
    </w:p>
    <w:p w14:paraId="32587AF8" w14:textId="77777777" w:rsidR="00635B43" w:rsidRPr="004B1EED" w:rsidRDefault="00635B43" w:rsidP="00635B43">
      <w:pPr>
        <w:spacing w:after="0"/>
        <w:rPr>
          <w:rFonts w:cstheme="minorHAnsi"/>
          <w:bCs/>
          <w:sz w:val="24"/>
          <w:szCs w:val="24"/>
        </w:rPr>
      </w:pPr>
      <w:bookmarkStart w:id="0" w:name="_Hlk219477516"/>
      <w:r w:rsidRPr="004B1EED">
        <w:rPr>
          <w:rFonts w:cstheme="minorHAnsi"/>
          <w:b/>
          <w:sz w:val="24"/>
          <w:szCs w:val="24"/>
        </w:rPr>
        <w:t>Mittwoch, 24. Juni um 20:00 Uhr</w:t>
      </w:r>
    </w:p>
    <w:p w14:paraId="07725B8E" w14:textId="22D1688F" w:rsidR="00635B43" w:rsidRPr="004B1EED" w:rsidRDefault="00635B43" w:rsidP="00635B43">
      <w:pPr>
        <w:spacing w:after="0"/>
        <w:rPr>
          <w:rFonts w:cstheme="minorHAnsi"/>
          <w:bCs/>
          <w:sz w:val="24"/>
          <w:szCs w:val="24"/>
        </w:rPr>
      </w:pPr>
      <w:r w:rsidRPr="004B1EED">
        <w:rPr>
          <w:rFonts w:cstheme="minorHAnsi"/>
          <w:b/>
          <w:sz w:val="24"/>
          <w:szCs w:val="24"/>
        </w:rPr>
        <w:t>St. Konrad</w:t>
      </w:r>
      <w:r w:rsidR="00E95CF2">
        <w:rPr>
          <w:rFonts w:cstheme="minorHAnsi"/>
          <w:b/>
          <w:sz w:val="24"/>
          <w:szCs w:val="24"/>
        </w:rPr>
        <w:t>kirche</w:t>
      </w:r>
      <w:r w:rsidRPr="004B1EED">
        <w:rPr>
          <w:rFonts w:cstheme="minorHAnsi"/>
          <w:bCs/>
          <w:sz w:val="24"/>
          <w:szCs w:val="24"/>
        </w:rPr>
        <w:t>, 30 Minuten Sommernachtsgedanken</w:t>
      </w:r>
    </w:p>
    <w:p w14:paraId="492F19CC" w14:textId="77777777" w:rsidR="00635B43" w:rsidRPr="004B1EED" w:rsidRDefault="00635B43" w:rsidP="00635B43">
      <w:pPr>
        <w:spacing w:after="0"/>
        <w:rPr>
          <w:rFonts w:cstheme="minorHAnsi"/>
          <w:bCs/>
          <w:sz w:val="24"/>
          <w:szCs w:val="24"/>
        </w:rPr>
      </w:pPr>
      <w:r w:rsidRPr="004B1EED">
        <w:rPr>
          <w:rFonts w:cstheme="minorHAnsi"/>
          <w:bCs/>
          <w:sz w:val="24"/>
          <w:szCs w:val="24"/>
        </w:rPr>
        <w:t>Sprecher: Dekan Dr. Jürgen Kämpf, Schleid (Bistum Fulda)</w:t>
      </w:r>
    </w:p>
    <w:p w14:paraId="2EFD7E54" w14:textId="77777777" w:rsidR="00635B43" w:rsidRPr="004B1EED" w:rsidRDefault="00635B43" w:rsidP="00635B43">
      <w:pPr>
        <w:spacing w:after="0"/>
        <w:rPr>
          <w:rFonts w:cstheme="minorHAnsi"/>
          <w:bCs/>
          <w:sz w:val="24"/>
          <w:szCs w:val="24"/>
        </w:rPr>
      </w:pPr>
      <w:r w:rsidRPr="004B1EED">
        <w:rPr>
          <w:rFonts w:cstheme="minorHAnsi"/>
          <w:bCs/>
          <w:sz w:val="24"/>
          <w:szCs w:val="24"/>
        </w:rPr>
        <w:t>Orgel: Dr. Ludger Stühlmeyer</w:t>
      </w:r>
      <w:bookmarkEnd w:id="0"/>
    </w:p>
    <w:p w14:paraId="4DE4207A" w14:textId="6D54D245" w:rsidR="00635B43" w:rsidRPr="004B1EED" w:rsidRDefault="00635B43" w:rsidP="00635B43">
      <w:pPr>
        <w:spacing w:after="0"/>
        <w:rPr>
          <w:rFonts w:cstheme="minorHAnsi"/>
          <w:bCs/>
          <w:sz w:val="24"/>
          <w:szCs w:val="24"/>
        </w:rPr>
      </w:pPr>
      <w:r w:rsidRPr="004B1EED">
        <w:rPr>
          <w:rFonts w:cstheme="minorHAnsi"/>
          <w:bCs/>
          <w:sz w:val="24"/>
          <w:szCs w:val="24"/>
        </w:rPr>
        <w:t>anschließend gemütliche</w:t>
      </w:r>
      <w:r>
        <w:rPr>
          <w:rFonts w:cstheme="minorHAnsi"/>
          <w:bCs/>
          <w:sz w:val="24"/>
          <w:szCs w:val="24"/>
        </w:rPr>
        <w:t>s</w:t>
      </w:r>
      <w:r w:rsidRPr="004B1EED">
        <w:rPr>
          <w:rFonts w:cstheme="minorHAnsi"/>
          <w:bCs/>
          <w:sz w:val="24"/>
          <w:szCs w:val="24"/>
        </w:rPr>
        <w:t xml:space="preserve"> Beisammensein im Pfarrgarten</w:t>
      </w:r>
      <w:r w:rsidR="00E95CF2">
        <w:rPr>
          <w:rFonts w:cstheme="minorHAnsi"/>
          <w:bCs/>
          <w:sz w:val="24"/>
          <w:szCs w:val="24"/>
        </w:rPr>
        <w:t xml:space="preserve"> St. Konrad</w:t>
      </w:r>
    </w:p>
    <w:p w14:paraId="43BEB87E" w14:textId="77777777" w:rsidR="00635B43" w:rsidRPr="004B1EED" w:rsidRDefault="00635B43" w:rsidP="00635B43">
      <w:pPr>
        <w:spacing w:after="0"/>
        <w:rPr>
          <w:rFonts w:cstheme="minorHAnsi"/>
          <w:bCs/>
          <w:sz w:val="24"/>
          <w:szCs w:val="24"/>
        </w:rPr>
      </w:pPr>
    </w:p>
    <w:p w14:paraId="06B8A141" w14:textId="77777777" w:rsidR="00635B43" w:rsidRDefault="00635B43" w:rsidP="00635B43">
      <w:pPr>
        <w:spacing w:after="0"/>
        <w:rPr>
          <w:rFonts w:cstheme="minorHAnsi"/>
          <w:bCs/>
          <w:sz w:val="24"/>
          <w:szCs w:val="24"/>
        </w:rPr>
      </w:pPr>
      <w:r>
        <w:rPr>
          <w:rFonts w:cstheme="minorHAnsi"/>
          <w:b/>
          <w:sz w:val="24"/>
          <w:szCs w:val="24"/>
        </w:rPr>
        <w:t>Montag, 29. Juni um 18:30 Uhr</w:t>
      </w:r>
    </w:p>
    <w:p w14:paraId="740EE82B" w14:textId="77777777" w:rsidR="00635B43" w:rsidRDefault="00635B43" w:rsidP="00635B43">
      <w:pPr>
        <w:spacing w:after="0"/>
        <w:rPr>
          <w:rFonts w:cstheme="minorHAnsi"/>
          <w:bCs/>
          <w:sz w:val="24"/>
          <w:szCs w:val="24"/>
        </w:rPr>
      </w:pPr>
      <w:r w:rsidRPr="00C16295">
        <w:rPr>
          <w:rFonts w:cstheme="minorHAnsi"/>
          <w:b/>
          <w:sz w:val="24"/>
          <w:szCs w:val="24"/>
        </w:rPr>
        <w:t>Stadtkirche St. Marien</w:t>
      </w:r>
      <w:r>
        <w:rPr>
          <w:rFonts w:cstheme="minorHAnsi"/>
          <w:bCs/>
          <w:sz w:val="24"/>
          <w:szCs w:val="24"/>
        </w:rPr>
        <w:t>, Orgelmesse mit Werken aus verschiedenen Jahrhunderten</w:t>
      </w:r>
    </w:p>
    <w:p w14:paraId="7AEDA43E" w14:textId="77777777" w:rsidR="00635B43" w:rsidRDefault="00635B43" w:rsidP="00635B43">
      <w:pPr>
        <w:spacing w:after="0"/>
        <w:rPr>
          <w:rFonts w:cstheme="minorHAnsi"/>
          <w:bCs/>
          <w:sz w:val="24"/>
          <w:szCs w:val="24"/>
        </w:rPr>
      </w:pPr>
      <w:r>
        <w:rPr>
          <w:rFonts w:cstheme="minorHAnsi"/>
          <w:bCs/>
          <w:sz w:val="24"/>
          <w:szCs w:val="24"/>
        </w:rPr>
        <w:t>Kantor: Dr. Ludger Stühlmeyer</w:t>
      </w:r>
    </w:p>
    <w:p w14:paraId="09C2CAA6" w14:textId="77777777" w:rsidR="00635B43" w:rsidRPr="00A84A71" w:rsidRDefault="00635B43" w:rsidP="00635B43">
      <w:pPr>
        <w:spacing w:after="0"/>
        <w:rPr>
          <w:rFonts w:cstheme="minorHAnsi"/>
          <w:bCs/>
          <w:sz w:val="24"/>
          <w:szCs w:val="24"/>
        </w:rPr>
      </w:pPr>
      <w:r>
        <w:rPr>
          <w:rFonts w:cstheme="minorHAnsi"/>
          <w:bCs/>
          <w:sz w:val="24"/>
          <w:szCs w:val="24"/>
        </w:rPr>
        <w:t>Orgel:</w:t>
      </w:r>
      <w:r w:rsidRPr="00A84A71">
        <w:rPr>
          <w:rFonts w:cstheme="minorHAnsi"/>
          <w:bCs/>
          <w:sz w:val="24"/>
          <w:szCs w:val="24"/>
        </w:rPr>
        <w:t xml:space="preserve"> Dr. Dietmar Hiller, Konzerthaus Berlin</w:t>
      </w:r>
    </w:p>
    <w:p w14:paraId="10E4F9FB" w14:textId="77777777" w:rsidR="00635B43" w:rsidRPr="00080ED9" w:rsidRDefault="00635B43" w:rsidP="00635B43">
      <w:pPr>
        <w:spacing w:after="0"/>
        <w:rPr>
          <w:rFonts w:cstheme="minorHAnsi"/>
          <w:bCs/>
          <w:sz w:val="24"/>
          <w:szCs w:val="24"/>
        </w:rPr>
      </w:pPr>
      <w:r w:rsidRPr="00DD6E72">
        <w:rPr>
          <w:rFonts w:cstheme="minorHAnsi"/>
          <w:bCs/>
          <w:sz w:val="24"/>
          <w:szCs w:val="24"/>
        </w:rPr>
        <w:t>Liturgische Leitung: Pfarrer Stefan Fleischmann</w:t>
      </w:r>
    </w:p>
    <w:p w14:paraId="3B56C416" w14:textId="77777777" w:rsidR="00635B43" w:rsidRDefault="00635B43" w:rsidP="00635B43">
      <w:pPr>
        <w:spacing w:after="0"/>
        <w:rPr>
          <w:rFonts w:cstheme="minorHAnsi"/>
          <w:b/>
          <w:sz w:val="24"/>
          <w:szCs w:val="24"/>
        </w:rPr>
      </w:pPr>
    </w:p>
    <w:p w14:paraId="0AAD58C9" w14:textId="77777777" w:rsidR="00635B43" w:rsidRDefault="00635B43" w:rsidP="00635B43">
      <w:pPr>
        <w:spacing w:after="0"/>
        <w:rPr>
          <w:rFonts w:cstheme="minorHAnsi"/>
          <w:bCs/>
          <w:sz w:val="24"/>
          <w:szCs w:val="24"/>
        </w:rPr>
      </w:pPr>
      <w:r>
        <w:rPr>
          <w:rFonts w:cstheme="minorHAnsi"/>
          <w:b/>
          <w:sz w:val="24"/>
          <w:szCs w:val="24"/>
        </w:rPr>
        <w:t>Mittwoch, 8. Juli um 20:00 Uhr</w:t>
      </w:r>
    </w:p>
    <w:p w14:paraId="3733D3DD" w14:textId="77777777" w:rsidR="00635B43" w:rsidRDefault="00635B43" w:rsidP="00635B43">
      <w:pPr>
        <w:spacing w:after="0"/>
        <w:rPr>
          <w:rFonts w:cstheme="minorHAnsi"/>
          <w:bCs/>
          <w:sz w:val="24"/>
          <w:szCs w:val="24"/>
        </w:rPr>
      </w:pPr>
      <w:r w:rsidRPr="0091308E">
        <w:rPr>
          <w:rFonts w:cstheme="minorHAnsi"/>
          <w:b/>
          <w:sz w:val="24"/>
          <w:szCs w:val="24"/>
        </w:rPr>
        <w:t>Stadtkirche St. Marien</w:t>
      </w:r>
      <w:r>
        <w:rPr>
          <w:rFonts w:cstheme="minorHAnsi"/>
          <w:bCs/>
          <w:sz w:val="24"/>
          <w:szCs w:val="24"/>
        </w:rPr>
        <w:t>, 30 Minuten Sommernachtsgedanken</w:t>
      </w:r>
    </w:p>
    <w:p w14:paraId="5A538BA4" w14:textId="77777777" w:rsidR="00635B43" w:rsidRDefault="00635B43" w:rsidP="00635B43">
      <w:pPr>
        <w:spacing w:after="0"/>
        <w:rPr>
          <w:rFonts w:cstheme="minorHAnsi"/>
          <w:bCs/>
          <w:sz w:val="24"/>
          <w:szCs w:val="24"/>
        </w:rPr>
      </w:pPr>
      <w:r>
        <w:rPr>
          <w:rFonts w:cstheme="minorHAnsi"/>
          <w:bCs/>
          <w:sz w:val="24"/>
          <w:szCs w:val="24"/>
        </w:rPr>
        <w:t>Sprecher: Kaplan Christopher Helbig</w:t>
      </w:r>
    </w:p>
    <w:p w14:paraId="522101EC" w14:textId="77777777" w:rsidR="00635B43" w:rsidRPr="000D7F2B" w:rsidRDefault="00635B43" w:rsidP="00635B43">
      <w:pPr>
        <w:spacing w:after="0"/>
        <w:rPr>
          <w:rFonts w:cstheme="minorHAnsi"/>
          <w:bCs/>
          <w:sz w:val="24"/>
          <w:szCs w:val="24"/>
        </w:rPr>
      </w:pPr>
      <w:r>
        <w:rPr>
          <w:rFonts w:cstheme="minorHAnsi"/>
          <w:bCs/>
          <w:sz w:val="24"/>
          <w:szCs w:val="24"/>
        </w:rPr>
        <w:t>Orgel: Tomoko Cosacchi</w:t>
      </w:r>
    </w:p>
    <w:p w14:paraId="5753916D" w14:textId="77777777" w:rsidR="00635B43" w:rsidRPr="00B67042" w:rsidRDefault="00635B43" w:rsidP="00635B43">
      <w:pPr>
        <w:spacing w:after="0"/>
        <w:rPr>
          <w:rFonts w:cstheme="minorHAnsi"/>
          <w:bCs/>
          <w:sz w:val="24"/>
          <w:szCs w:val="24"/>
        </w:rPr>
      </w:pPr>
    </w:p>
    <w:p w14:paraId="3BFEE282" w14:textId="77777777" w:rsidR="00635B43" w:rsidRDefault="00635B43" w:rsidP="00635B43">
      <w:pPr>
        <w:spacing w:after="0"/>
        <w:rPr>
          <w:rFonts w:cstheme="minorHAnsi"/>
          <w:bCs/>
          <w:sz w:val="24"/>
          <w:szCs w:val="24"/>
        </w:rPr>
      </w:pPr>
      <w:r>
        <w:rPr>
          <w:rFonts w:cstheme="minorHAnsi"/>
          <w:b/>
          <w:sz w:val="24"/>
          <w:szCs w:val="24"/>
        </w:rPr>
        <w:t>Mittwoch, 12. August um 20:00 Uhr</w:t>
      </w:r>
    </w:p>
    <w:p w14:paraId="3C445BE2" w14:textId="77777777" w:rsidR="00635B43" w:rsidRDefault="00635B43" w:rsidP="00635B43">
      <w:pPr>
        <w:spacing w:after="0"/>
        <w:rPr>
          <w:rFonts w:cstheme="minorHAnsi"/>
          <w:bCs/>
          <w:sz w:val="24"/>
          <w:szCs w:val="24"/>
        </w:rPr>
      </w:pPr>
      <w:r w:rsidRPr="0091308E">
        <w:rPr>
          <w:rFonts w:cstheme="minorHAnsi"/>
          <w:b/>
          <w:sz w:val="24"/>
          <w:szCs w:val="24"/>
        </w:rPr>
        <w:t>Stadtkirche St. Marien</w:t>
      </w:r>
      <w:r>
        <w:rPr>
          <w:rFonts w:cstheme="minorHAnsi"/>
          <w:bCs/>
          <w:sz w:val="24"/>
          <w:szCs w:val="24"/>
        </w:rPr>
        <w:t>, 30 Minuten Sommernachtsgedanken</w:t>
      </w:r>
    </w:p>
    <w:p w14:paraId="2585D1F5" w14:textId="77777777" w:rsidR="00635B43" w:rsidRPr="00092ADB" w:rsidRDefault="00635B43" w:rsidP="00635B43">
      <w:pPr>
        <w:spacing w:after="0"/>
        <w:rPr>
          <w:rFonts w:cstheme="minorHAnsi"/>
          <w:bCs/>
          <w:sz w:val="24"/>
          <w:szCs w:val="24"/>
        </w:rPr>
      </w:pPr>
      <w:r w:rsidRPr="00092ADB">
        <w:rPr>
          <w:rFonts w:cstheme="minorHAnsi"/>
          <w:bCs/>
          <w:sz w:val="24"/>
          <w:szCs w:val="24"/>
        </w:rPr>
        <w:t>Sprecherin:</w:t>
      </w:r>
      <w:r>
        <w:rPr>
          <w:rFonts w:cstheme="minorHAnsi"/>
          <w:bCs/>
          <w:sz w:val="24"/>
          <w:szCs w:val="24"/>
        </w:rPr>
        <w:t xml:space="preserve"> </w:t>
      </w:r>
      <w:r w:rsidRPr="00092ADB">
        <w:rPr>
          <w:rFonts w:cstheme="minorHAnsi"/>
          <w:bCs/>
          <w:sz w:val="24"/>
          <w:szCs w:val="24"/>
        </w:rPr>
        <w:t>Eva Döhla</w:t>
      </w:r>
    </w:p>
    <w:p w14:paraId="19D46A37" w14:textId="77777777" w:rsidR="00635B43" w:rsidRPr="00092ADB" w:rsidRDefault="00635B43" w:rsidP="00635B43">
      <w:pPr>
        <w:spacing w:after="0"/>
        <w:rPr>
          <w:rFonts w:cstheme="minorHAnsi"/>
          <w:bCs/>
          <w:sz w:val="24"/>
          <w:szCs w:val="24"/>
        </w:rPr>
      </w:pPr>
      <w:r w:rsidRPr="00092ADB">
        <w:rPr>
          <w:rFonts w:cstheme="minorHAnsi"/>
          <w:bCs/>
          <w:sz w:val="24"/>
          <w:szCs w:val="24"/>
        </w:rPr>
        <w:t>Orgel: Dr. Ludger Stühlmeyer</w:t>
      </w:r>
    </w:p>
    <w:p w14:paraId="04FB7B07" w14:textId="77777777" w:rsidR="00635B43" w:rsidRPr="000D7F2B" w:rsidRDefault="00635B43" w:rsidP="00635B43">
      <w:pPr>
        <w:spacing w:after="0"/>
        <w:rPr>
          <w:rFonts w:cstheme="minorHAnsi"/>
          <w:bCs/>
          <w:sz w:val="24"/>
          <w:szCs w:val="24"/>
        </w:rPr>
      </w:pPr>
    </w:p>
    <w:p w14:paraId="3EAB741D" w14:textId="77777777" w:rsidR="00635B43" w:rsidRDefault="00635B43" w:rsidP="00635B43">
      <w:pPr>
        <w:spacing w:after="0"/>
        <w:rPr>
          <w:rFonts w:cstheme="minorHAnsi"/>
          <w:bCs/>
          <w:color w:val="EE0000"/>
          <w:sz w:val="24"/>
          <w:szCs w:val="24"/>
        </w:rPr>
      </w:pPr>
      <w:r>
        <w:rPr>
          <w:rFonts w:cstheme="minorHAnsi"/>
          <w:b/>
          <w:sz w:val="24"/>
          <w:szCs w:val="24"/>
        </w:rPr>
        <w:t>Sonntag, 16. August um 10:00 Uhr</w:t>
      </w:r>
    </w:p>
    <w:p w14:paraId="52925BB1" w14:textId="77777777" w:rsidR="00635B43" w:rsidRDefault="00635B43" w:rsidP="00635B43">
      <w:pPr>
        <w:spacing w:after="0"/>
        <w:rPr>
          <w:rFonts w:cstheme="minorHAnsi"/>
          <w:sz w:val="24"/>
          <w:szCs w:val="24"/>
        </w:rPr>
      </w:pPr>
      <w:r w:rsidRPr="0091308E">
        <w:rPr>
          <w:rFonts w:cstheme="minorHAnsi"/>
          <w:b/>
          <w:bCs/>
          <w:sz w:val="24"/>
          <w:szCs w:val="24"/>
        </w:rPr>
        <w:t>Stadtkirche St. Marien</w:t>
      </w:r>
      <w:r>
        <w:rPr>
          <w:rFonts w:cstheme="minorHAnsi"/>
          <w:sz w:val="24"/>
          <w:szCs w:val="24"/>
        </w:rPr>
        <w:t>, Orgelmesse mit Werken aus verschiedenen Jahrhunderten</w:t>
      </w:r>
    </w:p>
    <w:p w14:paraId="53D4895D" w14:textId="77777777" w:rsidR="00635B43" w:rsidRDefault="00635B43" w:rsidP="00635B43">
      <w:pPr>
        <w:spacing w:after="0"/>
        <w:ind w:right="-142"/>
        <w:rPr>
          <w:rFonts w:cstheme="minorHAnsi"/>
          <w:bCs/>
          <w:sz w:val="24"/>
          <w:szCs w:val="24"/>
        </w:rPr>
      </w:pPr>
      <w:r>
        <w:rPr>
          <w:rFonts w:cstheme="minorHAnsi"/>
          <w:bCs/>
          <w:sz w:val="24"/>
          <w:szCs w:val="24"/>
        </w:rPr>
        <w:t>Kantor: Dr. Ludger Stühlmeyer</w:t>
      </w:r>
    </w:p>
    <w:p w14:paraId="1BA69C7D" w14:textId="77777777" w:rsidR="00635B43" w:rsidRDefault="00635B43" w:rsidP="00635B43">
      <w:pPr>
        <w:spacing w:after="0"/>
        <w:ind w:right="-142"/>
        <w:rPr>
          <w:rFonts w:cstheme="minorHAnsi"/>
          <w:sz w:val="24"/>
          <w:szCs w:val="24"/>
        </w:rPr>
      </w:pPr>
      <w:r>
        <w:rPr>
          <w:rFonts w:cstheme="minorHAnsi"/>
          <w:bCs/>
          <w:sz w:val="24"/>
          <w:szCs w:val="24"/>
        </w:rPr>
        <w:t xml:space="preserve">Orgel: Dr. Domagoj </w:t>
      </w:r>
      <w:proofErr w:type="spellStart"/>
      <w:r>
        <w:rPr>
          <w:rFonts w:cstheme="minorHAnsi"/>
          <w:bCs/>
          <w:sz w:val="24"/>
          <w:szCs w:val="24"/>
        </w:rPr>
        <w:t>Jugovich</w:t>
      </w:r>
      <w:proofErr w:type="spellEnd"/>
      <w:r>
        <w:rPr>
          <w:rFonts w:cstheme="minorHAnsi"/>
          <w:bCs/>
          <w:sz w:val="24"/>
          <w:szCs w:val="24"/>
        </w:rPr>
        <w:t xml:space="preserve">, </w:t>
      </w:r>
      <w:r>
        <w:rPr>
          <w:rFonts w:cstheme="minorHAnsi"/>
          <w:sz w:val="24"/>
          <w:szCs w:val="24"/>
        </w:rPr>
        <w:t>Chefarzt im Klinikum Hof, ehemaliger Domorganist in Zagreb</w:t>
      </w:r>
    </w:p>
    <w:p w14:paraId="61CE29DF" w14:textId="77777777" w:rsidR="00635B43" w:rsidRPr="00DD6E72" w:rsidRDefault="00635B43" w:rsidP="00635B43">
      <w:pPr>
        <w:spacing w:after="0"/>
        <w:ind w:right="-142"/>
        <w:rPr>
          <w:rFonts w:cstheme="minorHAnsi"/>
          <w:b/>
          <w:bCs/>
          <w:sz w:val="24"/>
          <w:szCs w:val="24"/>
        </w:rPr>
      </w:pPr>
      <w:r w:rsidRPr="00DD6E72">
        <w:rPr>
          <w:rFonts w:cstheme="minorHAnsi"/>
          <w:sz w:val="24"/>
          <w:szCs w:val="24"/>
        </w:rPr>
        <w:t>Liturgische Leitung: Kaplan Christopher Helbig</w:t>
      </w:r>
    </w:p>
    <w:p w14:paraId="3D292E46" w14:textId="77777777" w:rsidR="00635B43" w:rsidRPr="00DD6E72" w:rsidRDefault="00635B43" w:rsidP="00635B43">
      <w:pPr>
        <w:spacing w:after="0"/>
        <w:ind w:right="-142"/>
        <w:rPr>
          <w:rFonts w:cstheme="minorHAnsi"/>
          <w:sz w:val="24"/>
          <w:szCs w:val="24"/>
        </w:rPr>
      </w:pPr>
    </w:p>
    <w:p w14:paraId="6FE0FA3C" w14:textId="77777777" w:rsidR="00635B43" w:rsidRPr="00D53525" w:rsidRDefault="00635B43" w:rsidP="00635B43">
      <w:pPr>
        <w:spacing w:after="0"/>
        <w:rPr>
          <w:rFonts w:cstheme="minorHAnsi"/>
          <w:sz w:val="24"/>
          <w:szCs w:val="24"/>
        </w:rPr>
      </w:pPr>
      <w:r w:rsidRPr="00D53525">
        <w:rPr>
          <w:rFonts w:cstheme="minorHAnsi"/>
          <w:b/>
          <w:bCs/>
          <w:sz w:val="24"/>
          <w:szCs w:val="24"/>
        </w:rPr>
        <w:t>Freitag, 4. September um 17:00 Uh</w:t>
      </w:r>
      <w:r>
        <w:rPr>
          <w:rFonts w:cstheme="minorHAnsi"/>
          <w:b/>
          <w:bCs/>
          <w:sz w:val="24"/>
          <w:szCs w:val="24"/>
        </w:rPr>
        <w:t>r</w:t>
      </w:r>
    </w:p>
    <w:p w14:paraId="24ECC297" w14:textId="273AD4EE" w:rsidR="00635B43" w:rsidRPr="00D53525" w:rsidRDefault="00635B43" w:rsidP="00635B43">
      <w:pPr>
        <w:spacing w:after="0"/>
        <w:rPr>
          <w:rFonts w:cstheme="minorHAnsi"/>
          <w:sz w:val="24"/>
          <w:szCs w:val="24"/>
        </w:rPr>
      </w:pPr>
      <w:r w:rsidRPr="0091308E">
        <w:rPr>
          <w:rFonts w:cstheme="minorHAnsi"/>
          <w:b/>
          <w:bCs/>
          <w:sz w:val="24"/>
          <w:szCs w:val="24"/>
        </w:rPr>
        <w:t>Stadtkirche St. Marien</w:t>
      </w:r>
      <w:r w:rsidRPr="00D53525">
        <w:rPr>
          <w:rFonts w:cstheme="minorHAnsi"/>
          <w:sz w:val="24"/>
          <w:szCs w:val="24"/>
        </w:rPr>
        <w:t xml:space="preserve">, </w:t>
      </w:r>
      <w:r w:rsidR="00E95CF2">
        <w:rPr>
          <w:rFonts w:cstheme="minorHAnsi"/>
          <w:sz w:val="24"/>
          <w:szCs w:val="24"/>
        </w:rPr>
        <w:t>Bernhard-Lichtenberg-</w:t>
      </w:r>
      <w:r w:rsidRPr="00D53525">
        <w:rPr>
          <w:rFonts w:cstheme="minorHAnsi"/>
          <w:sz w:val="24"/>
          <w:szCs w:val="24"/>
        </w:rPr>
        <w:t>Vesper</w:t>
      </w:r>
    </w:p>
    <w:p w14:paraId="29F1D8D3" w14:textId="77777777" w:rsidR="00635B43" w:rsidRPr="00D53525" w:rsidRDefault="00635B43" w:rsidP="00635B43">
      <w:pPr>
        <w:spacing w:after="0"/>
        <w:rPr>
          <w:rFonts w:cstheme="minorHAnsi"/>
          <w:sz w:val="24"/>
          <w:szCs w:val="24"/>
        </w:rPr>
      </w:pPr>
      <w:r w:rsidRPr="00D53525">
        <w:rPr>
          <w:rFonts w:cstheme="minorHAnsi"/>
          <w:sz w:val="24"/>
          <w:szCs w:val="24"/>
        </w:rPr>
        <w:t>Kantor und Orgel: Dr. Ludger Stühlmeyer</w:t>
      </w:r>
    </w:p>
    <w:p w14:paraId="3E17D272" w14:textId="77777777" w:rsidR="00635B43" w:rsidRPr="00CE7499" w:rsidRDefault="00635B43" w:rsidP="00635B43">
      <w:pPr>
        <w:spacing w:after="0"/>
        <w:rPr>
          <w:rFonts w:cstheme="minorHAnsi"/>
          <w:b/>
          <w:bCs/>
          <w:sz w:val="24"/>
          <w:szCs w:val="24"/>
        </w:rPr>
      </w:pPr>
      <w:r w:rsidRPr="00CE7499">
        <w:rPr>
          <w:rFonts w:cstheme="minorHAnsi"/>
          <w:sz w:val="24"/>
          <w:szCs w:val="24"/>
        </w:rPr>
        <w:t>Liturgische Leitung: Kaplan Christopher Helbig</w:t>
      </w:r>
    </w:p>
    <w:p w14:paraId="32F1374E" w14:textId="77777777" w:rsidR="00635B43" w:rsidRPr="00AA1DB2" w:rsidRDefault="00635B43" w:rsidP="00635B43">
      <w:pPr>
        <w:spacing w:after="0"/>
        <w:rPr>
          <w:rFonts w:cstheme="minorHAnsi"/>
          <w:bCs/>
          <w:sz w:val="24"/>
          <w:szCs w:val="24"/>
        </w:rPr>
      </w:pPr>
    </w:p>
    <w:p w14:paraId="6AE387A5" w14:textId="77777777" w:rsidR="00635B43" w:rsidRDefault="00635B43" w:rsidP="00635B43">
      <w:pPr>
        <w:spacing w:after="0"/>
        <w:rPr>
          <w:rFonts w:cstheme="minorHAnsi"/>
          <w:bCs/>
          <w:sz w:val="24"/>
          <w:szCs w:val="24"/>
        </w:rPr>
      </w:pPr>
      <w:r>
        <w:rPr>
          <w:rFonts w:cstheme="minorHAnsi"/>
          <w:b/>
          <w:sz w:val="24"/>
          <w:szCs w:val="24"/>
        </w:rPr>
        <w:t>Mittwoch, 9. September um 20:00 Uhr</w:t>
      </w:r>
    </w:p>
    <w:p w14:paraId="35D7BCC1" w14:textId="77777777" w:rsidR="00635B43" w:rsidRDefault="00635B43" w:rsidP="00635B43">
      <w:pPr>
        <w:spacing w:after="0"/>
        <w:rPr>
          <w:rFonts w:cstheme="minorHAnsi"/>
          <w:bCs/>
          <w:sz w:val="24"/>
          <w:szCs w:val="24"/>
        </w:rPr>
      </w:pPr>
      <w:r w:rsidRPr="0091308E">
        <w:rPr>
          <w:rFonts w:cstheme="minorHAnsi"/>
          <w:b/>
          <w:sz w:val="24"/>
          <w:szCs w:val="24"/>
        </w:rPr>
        <w:t>Stadtkirche St. Marien</w:t>
      </w:r>
      <w:r>
        <w:rPr>
          <w:rFonts w:cstheme="minorHAnsi"/>
          <w:bCs/>
          <w:sz w:val="24"/>
          <w:szCs w:val="24"/>
        </w:rPr>
        <w:t>,</w:t>
      </w:r>
      <w:r>
        <w:rPr>
          <w:rFonts w:cstheme="minorHAnsi"/>
          <w:bCs/>
          <w:color w:val="FF0000"/>
          <w:sz w:val="24"/>
          <w:szCs w:val="24"/>
        </w:rPr>
        <w:t xml:space="preserve"> </w:t>
      </w:r>
      <w:r>
        <w:rPr>
          <w:rFonts w:cstheme="minorHAnsi"/>
          <w:bCs/>
          <w:sz w:val="24"/>
          <w:szCs w:val="24"/>
        </w:rPr>
        <w:t>30 Minuten Sommernachtsgedanken</w:t>
      </w:r>
    </w:p>
    <w:p w14:paraId="3070FCAD" w14:textId="77777777" w:rsidR="00635B43" w:rsidRDefault="00635B43" w:rsidP="00635B43">
      <w:pPr>
        <w:spacing w:after="0"/>
        <w:rPr>
          <w:rFonts w:cstheme="minorHAnsi"/>
          <w:bCs/>
          <w:color w:val="EE0000"/>
          <w:sz w:val="24"/>
          <w:szCs w:val="24"/>
        </w:rPr>
      </w:pPr>
      <w:r>
        <w:rPr>
          <w:rFonts w:cstheme="minorHAnsi"/>
          <w:bCs/>
          <w:sz w:val="24"/>
          <w:szCs w:val="24"/>
        </w:rPr>
        <w:t>Sprecherin: Dekanatsreferentin Barbara Merkes</w:t>
      </w:r>
    </w:p>
    <w:p w14:paraId="799A340A" w14:textId="77777777" w:rsidR="00635B43" w:rsidRDefault="00635B43" w:rsidP="00635B43">
      <w:pPr>
        <w:spacing w:after="0"/>
        <w:rPr>
          <w:rFonts w:cstheme="minorHAnsi"/>
          <w:bCs/>
          <w:color w:val="EE0000"/>
          <w:sz w:val="24"/>
          <w:szCs w:val="24"/>
        </w:rPr>
      </w:pPr>
      <w:r>
        <w:rPr>
          <w:rFonts w:cstheme="minorHAnsi"/>
          <w:bCs/>
          <w:sz w:val="24"/>
          <w:szCs w:val="24"/>
        </w:rPr>
        <w:t>Orgel: Regionalkantor Stephan Merkes, Wunsiedel</w:t>
      </w:r>
    </w:p>
    <w:p w14:paraId="2BCB5081" w14:textId="77777777" w:rsidR="00635B43" w:rsidRDefault="00635B43" w:rsidP="00635B43">
      <w:pPr>
        <w:spacing w:after="0"/>
        <w:rPr>
          <w:rFonts w:cstheme="minorHAnsi"/>
          <w:bCs/>
          <w:sz w:val="24"/>
          <w:szCs w:val="24"/>
        </w:rPr>
      </w:pPr>
    </w:p>
    <w:p w14:paraId="2D1E5EB5" w14:textId="2717AAA8" w:rsidR="00E95CF2" w:rsidRDefault="00E95CF2" w:rsidP="00E95CF2">
      <w:pPr>
        <w:spacing w:after="0"/>
        <w:ind w:left="708" w:hanging="708"/>
        <w:rPr>
          <w:rFonts w:cstheme="minorHAnsi"/>
          <w:b/>
          <w:bCs/>
          <w:sz w:val="24"/>
          <w:szCs w:val="24"/>
        </w:rPr>
      </w:pPr>
      <w:r>
        <w:rPr>
          <w:rFonts w:cstheme="minorHAnsi"/>
          <w:b/>
          <w:bCs/>
          <w:sz w:val="24"/>
          <w:szCs w:val="24"/>
        </w:rPr>
        <w:t>Stadtkirche St. Marien im September</w:t>
      </w:r>
    </w:p>
    <w:p w14:paraId="2C2561C6" w14:textId="19AD4400" w:rsidR="00E95CF2" w:rsidRDefault="00E95CF2" w:rsidP="00E95CF2">
      <w:pPr>
        <w:spacing w:after="0"/>
        <w:ind w:left="708" w:hanging="708"/>
        <w:rPr>
          <w:rFonts w:cstheme="minorHAnsi"/>
          <w:sz w:val="24"/>
          <w:szCs w:val="24"/>
        </w:rPr>
      </w:pPr>
      <w:r w:rsidRPr="00EA1A83">
        <w:rPr>
          <w:rFonts w:cstheme="minorHAnsi"/>
          <w:b/>
          <w:bCs/>
          <w:sz w:val="24"/>
          <w:szCs w:val="24"/>
        </w:rPr>
        <w:t>Ausstellung</w:t>
      </w:r>
      <w:r w:rsidR="00D44030">
        <w:rPr>
          <w:rFonts w:cstheme="minorHAnsi"/>
          <w:b/>
          <w:bCs/>
          <w:sz w:val="24"/>
          <w:szCs w:val="24"/>
        </w:rPr>
        <w:t xml:space="preserve"> II</w:t>
      </w:r>
      <w:r>
        <w:rPr>
          <w:rFonts w:cstheme="minorHAnsi"/>
          <w:sz w:val="24"/>
          <w:szCs w:val="24"/>
        </w:rPr>
        <w:t xml:space="preserve"> „Holz, Metall, Wind und Himmelsklänge – 650 Jahre Orgeln in Hof“</w:t>
      </w:r>
    </w:p>
    <w:p w14:paraId="2473416A" w14:textId="77777777" w:rsidR="00E95CF2" w:rsidRDefault="00E95CF2" w:rsidP="00635B43">
      <w:pPr>
        <w:spacing w:after="0"/>
        <w:rPr>
          <w:rFonts w:cstheme="minorHAnsi"/>
          <w:bCs/>
          <w:sz w:val="24"/>
          <w:szCs w:val="24"/>
        </w:rPr>
      </w:pPr>
    </w:p>
    <w:p w14:paraId="029AB516" w14:textId="348AEE06" w:rsidR="006F40F4" w:rsidRDefault="006F40F4" w:rsidP="00635B43">
      <w:pPr>
        <w:spacing w:after="0"/>
        <w:rPr>
          <w:rFonts w:cstheme="minorHAnsi"/>
          <w:b/>
          <w:sz w:val="24"/>
          <w:szCs w:val="24"/>
        </w:rPr>
      </w:pPr>
      <w:r>
        <w:rPr>
          <w:rFonts w:cstheme="minorHAnsi"/>
          <w:sz w:val="24"/>
          <w:szCs w:val="24"/>
        </w:rPr>
        <w:t xml:space="preserve">Die </w:t>
      </w:r>
      <w:r w:rsidR="003C3275" w:rsidRPr="007E5533">
        <w:rPr>
          <w:rFonts w:cstheme="minorHAnsi"/>
          <w:b/>
          <w:bCs/>
          <w:sz w:val="24"/>
          <w:szCs w:val="24"/>
        </w:rPr>
        <w:t xml:space="preserve">Hofer </w:t>
      </w:r>
      <w:r w:rsidRPr="007E5533">
        <w:rPr>
          <w:rFonts w:cstheme="minorHAnsi"/>
          <w:b/>
          <w:bCs/>
          <w:sz w:val="24"/>
          <w:szCs w:val="24"/>
        </w:rPr>
        <w:t>Klosterkirche</w:t>
      </w:r>
      <w:r>
        <w:rPr>
          <w:rFonts w:cstheme="minorHAnsi"/>
          <w:sz w:val="24"/>
          <w:szCs w:val="24"/>
        </w:rPr>
        <w:t xml:space="preserve"> wurde ab 1351 erneuert, mit einem Kreuzgang versehen und eine von Mönchen errichtete „gotische Schwalbennestorgel“ </w:t>
      </w:r>
      <w:r>
        <w:rPr>
          <w:rFonts w:cstheme="minorHAnsi"/>
          <w:sz w:val="24"/>
          <w:szCs w:val="24"/>
          <w14:ligatures w14:val="none"/>
        </w:rPr>
        <w:t xml:space="preserve">mit fünfteiligem Prospekt und drei Türmen </w:t>
      </w:r>
      <w:r>
        <w:rPr>
          <w:rFonts w:cstheme="minorHAnsi"/>
          <w:sz w:val="24"/>
          <w:szCs w:val="24"/>
        </w:rPr>
        <w:t xml:space="preserve">erbaut. Die Einweihung fand am </w:t>
      </w:r>
      <w:r w:rsidRPr="006F40F4">
        <w:rPr>
          <w:rFonts w:cstheme="minorHAnsi"/>
          <w:b/>
          <w:bCs/>
          <w:sz w:val="24"/>
          <w:szCs w:val="24"/>
        </w:rPr>
        <w:t>Sonntag, den 7. September 1376</w:t>
      </w:r>
      <w:r w:rsidRPr="0048149E">
        <w:rPr>
          <w:rFonts w:cstheme="minorHAnsi"/>
          <w:sz w:val="24"/>
          <w:szCs w:val="24"/>
        </w:rPr>
        <w:t xml:space="preserve"> </w:t>
      </w:r>
      <w:r>
        <w:rPr>
          <w:rFonts w:cstheme="minorHAnsi"/>
          <w:sz w:val="24"/>
          <w:szCs w:val="24"/>
        </w:rPr>
        <w:t xml:space="preserve">im Rahmen eines Generalkapitels in Hof statt, einer großen Konferenz des Franziskanerordens. Äbtissinnen des Klosters waren in dieser Zeit (1348–1378) Gertrut von </w:t>
      </w:r>
      <w:proofErr w:type="spellStart"/>
      <w:r>
        <w:rPr>
          <w:rFonts w:cstheme="minorHAnsi"/>
          <w:sz w:val="24"/>
          <w:szCs w:val="24"/>
        </w:rPr>
        <w:t>Uttenhofen</w:t>
      </w:r>
      <w:proofErr w:type="spellEnd"/>
      <w:r>
        <w:rPr>
          <w:rFonts w:cstheme="minorHAnsi"/>
          <w:sz w:val="24"/>
          <w:szCs w:val="24"/>
        </w:rPr>
        <w:t xml:space="preserve"> und Thecla von </w:t>
      </w:r>
      <w:proofErr w:type="spellStart"/>
      <w:r>
        <w:rPr>
          <w:rFonts w:cstheme="minorHAnsi"/>
          <w:sz w:val="24"/>
          <w:szCs w:val="24"/>
        </w:rPr>
        <w:t>Murring</w:t>
      </w:r>
      <w:proofErr w:type="spellEnd"/>
      <w:r>
        <w:rPr>
          <w:rFonts w:cstheme="minorHAnsi"/>
          <w:sz w:val="24"/>
          <w:szCs w:val="24"/>
        </w:rPr>
        <w:t>. Das Patrozinium der Klosterkirche war „Heilige Jungfrau Maria und Heiliges Kreuz“.</w:t>
      </w:r>
    </w:p>
    <w:p w14:paraId="1F5A1C54" w14:textId="77777777" w:rsidR="006F40F4" w:rsidRDefault="006F40F4" w:rsidP="00635B43">
      <w:pPr>
        <w:spacing w:after="0"/>
        <w:rPr>
          <w:rFonts w:cstheme="minorHAnsi"/>
          <w:b/>
          <w:sz w:val="24"/>
          <w:szCs w:val="24"/>
        </w:rPr>
      </w:pPr>
    </w:p>
    <w:p w14:paraId="31DC3BDB" w14:textId="53D73861" w:rsidR="00635B43" w:rsidRDefault="00635B43" w:rsidP="00635B43">
      <w:pPr>
        <w:spacing w:after="0"/>
        <w:rPr>
          <w:rFonts w:cstheme="minorHAnsi"/>
          <w:bCs/>
          <w:sz w:val="24"/>
          <w:szCs w:val="24"/>
        </w:rPr>
      </w:pPr>
      <w:r>
        <w:rPr>
          <w:rFonts w:cstheme="minorHAnsi"/>
          <w:b/>
          <w:sz w:val="24"/>
          <w:szCs w:val="24"/>
        </w:rPr>
        <w:t>Sonntag, 13. September um 10:00 Uhr</w:t>
      </w:r>
    </w:p>
    <w:p w14:paraId="68F115FA" w14:textId="77777777" w:rsidR="00635B43" w:rsidRDefault="00635B43" w:rsidP="00635B43">
      <w:pPr>
        <w:spacing w:after="0"/>
        <w:ind w:left="708" w:hanging="708"/>
        <w:rPr>
          <w:rFonts w:cstheme="minorHAnsi"/>
          <w:sz w:val="24"/>
          <w:szCs w:val="24"/>
        </w:rPr>
      </w:pPr>
      <w:r w:rsidRPr="0091308E">
        <w:rPr>
          <w:rFonts w:cstheme="minorHAnsi"/>
          <w:b/>
          <w:bCs/>
          <w:sz w:val="24"/>
          <w:szCs w:val="24"/>
        </w:rPr>
        <w:t>Stadtkirche St. Marien</w:t>
      </w:r>
      <w:r>
        <w:rPr>
          <w:rFonts w:cstheme="minorHAnsi"/>
          <w:sz w:val="24"/>
          <w:szCs w:val="24"/>
        </w:rPr>
        <w:t>, Pontifikalamt</w:t>
      </w:r>
    </w:p>
    <w:p w14:paraId="03E4F45C" w14:textId="77777777" w:rsidR="00635B43" w:rsidRDefault="00635B43" w:rsidP="00635B43">
      <w:pPr>
        <w:spacing w:after="0"/>
        <w:ind w:left="708" w:hanging="708"/>
        <w:rPr>
          <w:rFonts w:cstheme="minorHAnsi"/>
          <w:sz w:val="24"/>
          <w:szCs w:val="24"/>
        </w:rPr>
      </w:pPr>
      <w:r>
        <w:rPr>
          <w:rFonts w:cstheme="minorHAnsi"/>
          <w:sz w:val="24"/>
          <w:szCs w:val="24"/>
        </w:rPr>
        <w:t xml:space="preserve">mit S.E. Erzbischof </w:t>
      </w:r>
      <w:proofErr w:type="spellStart"/>
      <w:r>
        <w:rPr>
          <w:rFonts w:cstheme="minorHAnsi"/>
          <w:sz w:val="24"/>
          <w:szCs w:val="24"/>
        </w:rPr>
        <w:t>em</w:t>
      </w:r>
      <w:proofErr w:type="spellEnd"/>
      <w:r>
        <w:rPr>
          <w:rFonts w:cstheme="minorHAnsi"/>
          <w:sz w:val="24"/>
          <w:szCs w:val="24"/>
        </w:rPr>
        <w:t>. Prof. Dr. Ludwig Schick, Bamberg</w:t>
      </w:r>
    </w:p>
    <w:p w14:paraId="017F2D6A" w14:textId="23A73B56" w:rsidR="00635B43" w:rsidRDefault="00635B43" w:rsidP="00635B43">
      <w:pPr>
        <w:spacing w:after="0"/>
        <w:rPr>
          <w:rFonts w:cstheme="minorHAnsi"/>
          <w:bCs/>
          <w:sz w:val="24"/>
          <w:szCs w:val="24"/>
        </w:rPr>
      </w:pPr>
      <w:r>
        <w:rPr>
          <w:rFonts w:cstheme="minorHAnsi"/>
          <w:bCs/>
          <w:sz w:val="24"/>
          <w:szCs w:val="24"/>
        </w:rPr>
        <w:t>Patronatsfest der Marienkirche</w:t>
      </w:r>
    </w:p>
    <w:p w14:paraId="418E5BDE" w14:textId="62A48907" w:rsidR="00E95CF2" w:rsidRDefault="00635B43" w:rsidP="006F40F4">
      <w:pPr>
        <w:spacing w:after="0"/>
        <w:ind w:left="708" w:hanging="708"/>
        <w:rPr>
          <w:rFonts w:cstheme="minorHAnsi"/>
          <w:sz w:val="24"/>
          <w:szCs w:val="24"/>
        </w:rPr>
      </w:pPr>
      <w:r>
        <w:rPr>
          <w:rFonts w:cstheme="minorHAnsi"/>
          <w:sz w:val="24"/>
          <w:szCs w:val="24"/>
        </w:rPr>
        <w:t xml:space="preserve">Kammerchor </w:t>
      </w:r>
      <w:proofErr w:type="spellStart"/>
      <w:r>
        <w:rPr>
          <w:rFonts w:cstheme="minorHAnsi"/>
          <w:sz w:val="24"/>
          <w:szCs w:val="24"/>
        </w:rPr>
        <w:t>Capella</w:t>
      </w:r>
      <w:proofErr w:type="spellEnd"/>
      <w:r>
        <w:rPr>
          <w:rFonts w:cstheme="minorHAnsi"/>
          <w:sz w:val="24"/>
          <w:szCs w:val="24"/>
        </w:rPr>
        <w:t xml:space="preserve"> Mariana, L</w:t>
      </w:r>
      <w:r w:rsidR="00001A6B">
        <w:rPr>
          <w:rFonts w:cstheme="minorHAnsi"/>
          <w:sz w:val="24"/>
          <w:szCs w:val="24"/>
        </w:rPr>
        <w:t>eitung</w:t>
      </w:r>
      <w:r>
        <w:rPr>
          <w:rFonts w:cstheme="minorHAnsi"/>
          <w:sz w:val="24"/>
          <w:szCs w:val="24"/>
        </w:rPr>
        <w:t xml:space="preserve"> und Orgel: Dr. Ludger Stühlmeyer</w:t>
      </w:r>
    </w:p>
    <w:p w14:paraId="4A1AE7BC" w14:textId="4F0302C7" w:rsidR="00E95CF2" w:rsidRPr="00C72BEA" w:rsidRDefault="00635B43" w:rsidP="00E95CF2">
      <w:pPr>
        <w:spacing w:after="0"/>
        <w:ind w:left="708" w:hanging="708"/>
        <w:rPr>
          <w:rFonts w:cstheme="minorHAnsi"/>
          <w:sz w:val="24"/>
          <w:szCs w:val="24"/>
        </w:rPr>
      </w:pPr>
      <w:r>
        <w:rPr>
          <w:rFonts w:cstheme="minorHAnsi"/>
          <w:sz w:val="24"/>
          <w:szCs w:val="24"/>
        </w:rPr>
        <w:t xml:space="preserve">anschließend </w:t>
      </w:r>
      <w:r w:rsidR="00E95CF2">
        <w:rPr>
          <w:rFonts w:cstheme="minorHAnsi"/>
          <w:sz w:val="24"/>
          <w:szCs w:val="24"/>
        </w:rPr>
        <w:t>offene Orgel und Führung zum Tag des offenen Denkmals</w:t>
      </w:r>
    </w:p>
    <w:p w14:paraId="3879E576" w14:textId="77777777" w:rsidR="00635B43" w:rsidRPr="00B84892" w:rsidRDefault="00635B43" w:rsidP="00635B43">
      <w:pPr>
        <w:spacing w:after="0"/>
        <w:rPr>
          <w:rFonts w:cstheme="minorHAnsi"/>
          <w:sz w:val="24"/>
          <w:szCs w:val="24"/>
        </w:rPr>
      </w:pPr>
    </w:p>
    <w:p w14:paraId="3764C4A6" w14:textId="77777777" w:rsidR="00635B43" w:rsidRDefault="00635B43" w:rsidP="00635B43">
      <w:pPr>
        <w:spacing w:after="0"/>
        <w:rPr>
          <w:rFonts w:cstheme="minorHAnsi"/>
          <w:bCs/>
          <w:color w:val="A02B93" w:themeColor="accent5"/>
          <w:sz w:val="24"/>
          <w:szCs w:val="24"/>
        </w:rPr>
      </w:pPr>
      <w:r>
        <w:rPr>
          <w:rFonts w:cstheme="minorHAnsi"/>
          <w:b/>
          <w:sz w:val="24"/>
          <w:szCs w:val="24"/>
        </w:rPr>
        <w:t>Sonntag, 20. September um 16:00 Uhr</w:t>
      </w:r>
    </w:p>
    <w:p w14:paraId="2FD8D38C" w14:textId="77777777" w:rsidR="00635B43" w:rsidRDefault="00635B43" w:rsidP="00635B43">
      <w:pPr>
        <w:spacing w:after="0"/>
        <w:rPr>
          <w:rFonts w:cstheme="minorHAnsi"/>
          <w:bCs/>
          <w:sz w:val="24"/>
          <w:szCs w:val="24"/>
        </w:rPr>
      </w:pPr>
      <w:r w:rsidRPr="0091308E">
        <w:rPr>
          <w:rFonts w:cstheme="minorHAnsi"/>
          <w:b/>
          <w:sz w:val="24"/>
          <w:szCs w:val="24"/>
        </w:rPr>
        <w:t>Friedhofskapelle</w:t>
      </w:r>
      <w:r>
        <w:rPr>
          <w:rFonts w:cstheme="minorHAnsi"/>
          <w:bCs/>
          <w:sz w:val="24"/>
          <w:szCs w:val="24"/>
        </w:rPr>
        <w:t xml:space="preserve"> Musik und Wort</w:t>
      </w:r>
    </w:p>
    <w:p w14:paraId="2C386107" w14:textId="77777777" w:rsidR="00635B43" w:rsidRDefault="00635B43" w:rsidP="00635B43">
      <w:pPr>
        <w:spacing w:after="0"/>
        <w:rPr>
          <w:rFonts w:cstheme="minorHAnsi"/>
          <w:bCs/>
          <w:sz w:val="24"/>
          <w:szCs w:val="24"/>
        </w:rPr>
      </w:pPr>
      <w:r>
        <w:rPr>
          <w:rFonts w:cstheme="minorHAnsi"/>
          <w:bCs/>
          <w:sz w:val="24"/>
          <w:szCs w:val="24"/>
        </w:rPr>
        <w:t>mit Instrumentalmusik und den drei Gesängen des Hofers Nikolaus Decius (1485–1546)</w:t>
      </w:r>
    </w:p>
    <w:p w14:paraId="3CAB4E85" w14:textId="77777777" w:rsidR="006F40F4" w:rsidRDefault="00635B43" w:rsidP="00635B43">
      <w:pPr>
        <w:spacing w:after="0"/>
        <w:rPr>
          <w:rFonts w:cstheme="minorHAnsi"/>
          <w:bCs/>
          <w:sz w:val="24"/>
          <w:szCs w:val="24"/>
        </w:rPr>
      </w:pPr>
      <w:r>
        <w:rPr>
          <w:rFonts w:cstheme="minorHAnsi"/>
          <w:bCs/>
          <w:sz w:val="24"/>
          <w:szCs w:val="24"/>
        </w:rPr>
        <w:t>in der Urfassung:</w:t>
      </w:r>
    </w:p>
    <w:p w14:paraId="09EF01BE" w14:textId="3B68C070" w:rsidR="00635B43" w:rsidRDefault="00635B43" w:rsidP="00635B43">
      <w:pPr>
        <w:spacing w:after="0"/>
        <w:rPr>
          <w:rFonts w:cstheme="minorHAnsi"/>
          <w:bCs/>
          <w:sz w:val="24"/>
          <w:szCs w:val="24"/>
        </w:rPr>
      </w:pPr>
      <w:r>
        <w:rPr>
          <w:sz w:val="24"/>
          <w:szCs w:val="24"/>
        </w:rPr>
        <w:t>„</w:t>
      </w:r>
      <w:proofErr w:type="spellStart"/>
      <w:r w:rsidRPr="00C16295">
        <w:rPr>
          <w:sz w:val="24"/>
          <w:szCs w:val="24"/>
        </w:rPr>
        <w:t>Aleyne</w:t>
      </w:r>
      <w:proofErr w:type="spellEnd"/>
      <w:r w:rsidRPr="00C16295">
        <w:rPr>
          <w:sz w:val="24"/>
          <w:szCs w:val="24"/>
        </w:rPr>
        <w:t xml:space="preserve"> </w:t>
      </w:r>
      <w:proofErr w:type="spellStart"/>
      <w:r w:rsidRPr="00C16295">
        <w:rPr>
          <w:sz w:val="24"/>
          <w:szCs w:val="24"/>
        </w:rPr>
        <w:t>God</w:t>
      </w:r>
      <w:proofErr w:type="spellEnd"/>
      <w:r w:rsidRPr="00C16295">
        <w:rPr>
          <w:sz w:val="24"/>
          <w:szCs w:val="24"/>
        </w:rPr>
        <w:t xml:space="preserve"> </w:t>
      </w:r>
      <w:proofErr w:type="spellStart"/>
      <w:r w:rsidRPr="00C16295">
        <w:rPr>
          <w:sz w:val="24"/>
          <w:szCs w:val="24"/>
        </w:rPr>
        <w:t>yn</w:t>
      </w:r>
      <w:proofErr w:type="spellEnd"/>
      <w:r w:rsidRPr="00C16295">
        <w:rPr>
          <w:sz w:val="24"/>
          <w:szCs w:val="24"/>
        </w:rPr>
        <w:t xml:space="preserve"> der Höge </w:t>
      </w:r>
      <w:proofErr w:type="spellStart"/>
      <w:r w:rsidRPr="00C16295">
        <w:rPr>
          <w:sz w:val="24"/>
          <w:szCs w:val="24"/>
        </w:rPr>
        <w:t>sy</w:t>
      </w:r>
      <w:proofErr w:type="spellEnd"/>
      <w:r w:rsidRPr="00C16295">
        <w:rPr>
          <w:sz w:val="24"/>
          <w:szCs w:val="24"/>
        </w:rPr>
        <w:t xml:space="preserve"> </w:t>
      </w:r>
      <w:proofErr w:type="spellStart"/>
      <w:r w:rsidRPr="00C16295">
        <w:rPr>
          <w:sz w:val="24"/>
          <w:szCs w:val="24"/>
        </w:rPr>
        <w:t>eere</w:t>
      </w:r>
      <w:proofErr w:type="spellEnd"/>
      <w:r w:rsidRPr="00C16295">
        <w:rPr>
          <w:sz w:val="24"/>
          <w:szCs w:val="24"/>
        </w:rPr>
        <w:t>“</w:t>
      </w:r>
      <w:r w:rsidRPr="00C16295">
        <w:rPr>
          <w:rFonts w:cstheme="minorHAnsi"/>
          <w:bCs/>
          <w:sz w:val="24"/>
          <w:szCs w:val="24"/>
        </w:rPr>
        <w:t xml:space="preserve"> </w:t>
      </w:r>
      <w:r>
        <w:rPr>
          <w:rFonts w:cstheme="minorHAnsi"/>
          <w:bCs/>
          <w:sz w:val="24"/>
          <w:szCs w:val="24"/>
        </w:rPr>
        <w:t>(EG 197/</w:t>
      </w:r>
      <w:r w:rsidRPr="00194933">
        <w:rPr>
          <w:rFonts w:cstheme="minorHAnsi"/>
          <w:bCs/>
          <w:sz w:val="24"/>
          <w:szCs w:val="24"/>
        </w:rPr>
        <w:t xml:space="preserve"> </w:t>
      </w:r>
      <w:r>
        <w:rPr>
          <w:rFonts w:cstheme="minorHAnsi"/>
          <w:bCs/>
          <w:sz w:val="24"/>
          <w:szCs w:val="24"/>
        </w:rPr>
        <w:t>GL 170)</w:t>
      </w:r>
      <w:r w:rsidRPr="00C16295">
        <w:rPr>
          <w:sz w:val="24"/>
          <w:szCs w:val="24"/>
        </w:rPr>
        <w:t>, „</w:t>
      </w:r>
      <w:proofErr w:type="spellStart"/>
      <w:r w:rsidRPr="00C16295">
        <w:rPr>
          <w:sz w:val="24"/>
          <w:szCs w:val="24"/>
        </w:rPr>
        <w:t>Hyllich</w:t>
      </w:r>
      <w:proofErr w:type="spellEnd"/>
      <w:r w:rsidRPr="00C16295">
        <w:rPr>
          <w:sz w:val="24"/>
          <w:szCs w:val="24"/>
        </w:rPr>
        <w:t xml:space="preserve"> </w:t>
      </w:r>
      <w:proofErr w:type="spellStart"/>
      <w:r w:rsidRPr="00C16295">
        <w:rPr>
          <w:sz w:val="24"/>
          <w:szCs w:val="24"/>
        </w:rPr>
        <w:t>ys</w:t>
      </w:r>
      <w:proofErr w:type="spellEnd"/>
      <w:r w:rsidRPr="00C16295">
        <w:rPr>
          <w:sz w:val="24"/>
          <w:szCs w:val="24"/>
        </w:rPr>
        <w:t xml:space="preserve"> Godt de </w:t>
      </w:r>
      <w:proofErr w:type="spellStart"/>
      <w:r w:rsidRPr="00C16295">
        <w:rPr>
          <w:sz w:val="24"/>
          <w:szCs w:val="24"/>
        </w:rPr>
        <w:t>vader</w:t>
      </w:r>
      <w:proofErr w:type="spellEnd"/>
      <w:r w:rsidRPr="00C16295">
        <w:rPr>
          <w:sz w:val="24"/>
          <w:szCs w:val="24"/>
        </w:rPr>
        <w:t xml:space="preserve">“ </w:t>
      </w:r>
      <w:r>
        <w:rPr>
          <w:sz w:val="24"/>
          <w:szCs w:val="24"/>
        </w:rPr>
        <w:t xml:space="preserve">(unveröffentlicht) </w:t>
      </w:r>
      <w:r w:rsidRPr="00C16295">
        <w:rPr>
          <w:sz w:val="24"/>
          <w:szCs w:val="24"/>
        </w:rPr>
        <w:t>und „O Lam</w:t>
      </w:r>
      <w:r>
        <w:rPr>
          <w:sz w:val="24"/>
          <w:szCs w:val="24"/>
        </w:rPr>
        <w:t>b</w:t>
      </w:r>
      <w:r w:rsidRPr="00C16295">
        <w:rPr>
          <w:sz w:val="24"/>
          <w:szCs w:val="24"/>
        </w:rPr>
        <w:t xml:space="preserve"> Godes </w:t>
      </w:r>
      <w:proofErr w:type="spellStart"/>
      <w:r w:rsidRPr="00C16295">
        <w:rPr>
          <w:sz w:val="24"/>
          <w:szCs w:val="24"/>
        </w:rPr>
        <w:t>unschüldich</w:t>
      </w:r>
      <w:proofErr w:type="spellEnd"/>
      <w:r>
        <w:rPr>
          <w:sz w:val="24"/>
          <w:szCs w:val="24"/>
        </w:rPr>
        <w:t>“</w:t>
      </w:r>
      <w:r w:rsidRPr="00C16295">
        <w:rPr>
          <w:rFonts w:cstheme="minorHAnsi"/>
          <w:bCs/>
          <w:sz w:val="24"/>
          <w:szCs w:val="24"/>
        </w:rPr>
        <w:t xml:space="preserve"> </w:t>
      </w:r>
      <w:r>
        <w:rPr>
          <w:rFonts w:cstheme="minorHAnsi"/>
          <w:bCs/>
          <w:sz w:val="24"/>
          <w:szCs w:val="24"/>
        </w:rPr>
        <w:t>(EG190/GL 203)</w:t>
      </w:r>
    </w:p>
    <w:p w14:paraId="31229258" w14:textId="77777777" w:rsidR="00635B43" w:rsidRDefault="00635B43" w:rsidP="00635B43">
      <w:pPr>
        <w:spacing w:after="0"/>
        <w:rPr>
          <w:rFonts w:cstheme="minorHAnsi"/>
          <w:bCs/>
          <w:sz w:val="24"/>
          <w:szCs w:val="24"/>
        </w:rPr>
      </w:pPr>
      <w:r>
        <w:rPr>
          <w:rFonts w:cstheme="minorHAnsi"/>
          <w:bCs/>
          <w:sz w:val="24"/>
          <w:szCs w:val="24"/>
        </w:rPr>
        <w:t>Sprecher: Stefan Illek</w:t>
      </w:r>
    </w:p>
    <w:p w14:paraId="1654F5EA" w14:textId="77777777" w:rsidR="00635B43" w:rsidRPr="00092ADB" w:rsidRDefault="00635B43" w:rsidP="00635B43">
      <w:pPr>
        <w:spacing w:after="0"/>
        <w:rPr>
          <w:rFonts w:cstheme="minorHAnsi"/>
          <w:bCs/>
          <w:sz w:val="24"/>
          <w:szCs w:val="24"/>
        </w:rPr>
      </w:pPr>
      <w:r w:rsidRPr="00092ADB">
        <w:rPr>
          <w:rFonts w:cstheme="minorHAnsi"/>
          <w:bCs/>
          <w:sz w:val="24"/>
          <w:szCs w:val="24"/>
        </w:rPr>
        <w:t>Chitarrone:</w:t>
      </w:r>
      <w:r>
        <w:rPr>
          <w:rFonts w:cstheme="minorHAnsi"/>
          <w:bCs/>
          <w:sz w:val="24"/>
          <w:szCs w:val="24"/>
        </w:rPr>
        <w:t xml:space="preserve"> Suzanne van Oz, </w:t>
      </w:r>
      <w:proofErr w:type="spellStart"/>
      <w:r>
        <w:rPr>
          <w:rFonts w:cstheme="minorHAnsi"/>
          <w:bCs/>
          <w:sz w:val="24"/>
          <w:szCs w:val="24"/>
        </w:rPr>
        <w:t>Cléden</w:t>
      </w:r>
      <w:proofErr w:type="spellEnd"/>
      <w:r>
        <w:rPr>
          <w:rFonts w:cstheme="minorHAnsi"/>
          <w:bCs/>
          <w:sz w:val="24"/>
          <w:szCs w:val="24"/>
        </w:rPr>
        <w:t>-Cap-</w:t>
      </w:r>
      <w:proofErr w:type="spellStart"/>
      <w:r>
        <w:rPr>
          <w:rFonts w:cstheme="minorHAnsi"/>
          <w:bCs/>
          <w:sz w:val="24"/>
          <w:szCs w:val="24"/>
        </w:rPr>
        <w:t>Sizun</w:t>
      </w:r>
      <w:proofErr w:type="spellEnd"/>
      <w:r>
        <w:rPr>
          <w:rFonts w:cstheme="minorHAnsi"/>
          <w:bCs/>
          <w:sz w:val="24"/>
          <w:szCs w:val="24"/>
        </w:rPr>
        <w:t>, Frankreich</w:t>
      </w:r>
    </w:p>
    <w:p w14:paraId="546AD179" w14:textId="77777777" w:rsidR="00635B43" w:rsidRDefault="00635B43" w:rsidP="00635B43">
      <w:pPr>
        <w:spacing w:after="0"/>
        <w:rPr>
          <w:rFonts w:cstheme="minorHAnsi"/>
          <w:bCs/>
          <w:sz w:val="24"/>
          <w:szCs w:val="24"/>
        </w:rPr>
      </w:pPr>
      <w:r w:rsidRPr="00092ADB">
        <w:rPr>
          <w:rFonts w:cstheme="minorHAnsi"/>
          <w:bCs/>
          <w:sz w:val="24"/>
          <w:szCs w:val="24"/>
        </w:rPr>
        <w:t>Regal:</w:t>
      </w:r>
      <w:r>
        <w:rPr>
          <w:rFonts w:cstheme="minorHAnsi"/>
          <w:bCs/>
          <w:sz w:val="24"/>
          <w:szCs w:val="24"/>
        </w:rPr>
        <w:t xml:space="preserve"> Martin Lubenow, </w:t>
      </w:r>
      <w:proofErr w:type="spellStart"/>
      <w:r>
        <w:rPr>
          <w:rFonts w:cstheme="minorHAnsi"/>
          <w:bCs/>
          <w:sz w:val="24"/>
          <w:szCs w:val="24"/>
        </w:rPr>
        <w:t>Cléden</w:t>
      </w:r>
      <w:proofErr w:type="spellEnd"/>
      <w:r>
        <w:rPr>
          <w:rFonts w:cstheme="minorHAnsi"/>
          <w:bCs/>
          <w:sz w:val="24"/>
          <w:szCs w:val="24"/>
        </w:rPr>
        <w:t>-Cap-</w:t>
      </w:r>
      <w:proofErr w:type="spellStart"/>
      <w:r>
        <w:rPr>
          <w:rFonts w:cstheme="minorHAnsi"/>
          <w:bCs/>
          <w:sz w:val="24"/>
          <w:szCs w:val="24"/>
        </w:rPr>
        <w:t>Sizun</w:t>
      </w:r>
      <w:proofErr w:type="spellEnd"/>
      <w:r>
        <w:rPr>
          <w:rFonts w:cstheme="minorHAnsi"/>
          <w:bCs/>
          <w:sz w:val="24"/>
          <w:szCs w:val="24"/>
        </w:rPr>
        <w:t>, Frankreich</w:t>
      </w:r>
    </w:p>
    <w:p w14:paraId="20FC55BE" w14:textId="3D2D683C" w:rsidR="00635B43" w:rsidRDefault="00635B43" w:rsidP="00635B43">
      <w:pPr>
        <w:spacing w:after="0"/>
        <w:rPr>
          <w:rFonts w:cstheme="minorHAnsi"/>
          <w:bCs/>
          <w:sz w:val="24"/>
          <w:szCs w:val="24"/>
        </w:rPr>
      </w:pPr>
      <w:r>
        <w:rPr>
          <w:rFonts w:cstheme="minorHAnsi"/>
          <w:bCs/>
          <w:sz w:val="24"/>
          <w:szCs w:val="24"/>
        </w:rPr>
        <w:t>Gesang: Dr. Ludger Stühlmeyer</w:t>
      </w:r>
      <w:r w:rsidR="006F40F4">
        <w:rPr>
          <w:rFonts w:cstheme="minorHAnsi"/>
          <w:bCs/>
          <w:sz w:val="24"/>
          <w:szCs w:val="24"/>
        </w:rPr>
        <w:t xml:space="preserve">, </w:t>
      </w:r>
      <w:r>
        <w:rPr>
          <w:rFonts w:cstheme="minorHAnsi"/>
          <w:bCs/>
          <w:sz w:val="24"/>
          <w:szCs w:val="24"/>
        </w:rPr>
        <w:t>Orgel: Barbara Schrenk</w:t>
      </w:r>
    </w:p>
    <w:p w14:paraId="2DB8F9F0" w14:textId="77777777" w:rsidR="00E73DA4" w:rsidRDefault="00E73DA4" w:rsidP="00635B43">
      <w:pPr>
        <w:spacing w:after="0"/>
        <w:rPr>
          <w:rFonts w:cstheme="minorHAnsi"/>
          <w:bCs/>
          <w:sz w:val="24"/>
          <w:szCs w:val="24"/>
        </w:rPr>
      </w:pPr>
    </w:p>
    <w:p w14:paraId="417EB524" w14:textId="77777777" w:rsidR="003C3275" w:rsidRDefault="003C3275" w:rsidP="00635B43">
      <w:pPr>
        <w:spacing w:after="0"/>
        <w:rPr>
          <w:rFonts w:cstheme="minorHAnsi"/>
          <w:bCs/>
          <w:sz w:val="24"/>
          <w:szCs w:val="24"/>
        </w:rPr>
      </w:pPr>
    </w:p>
    <w:p w14:paraId="2F8BD9FA" w14:textId="77777777" w:rsidR="00FC73CA" w:rsidRDefault="006F40F4" w:rsidP="003C3275">
      <w:pPr>
        <w:rPr>
          <w:rFonts w:cstheme="minorHAnsi"/>
          <w:sz w:val="24"/>
          <w:szCs w:val="24"/>
        </w:rPr>
      </w:pPr>
      <w:r>
        <w:rPr>
          <w:rFonts w:cstheme="minorHAnsi"/>
          <w:sz w:val="24"/>
          <w:szCs w:val="24"/>
        </w:rPr>
        <w:t xml:space="preserve">Ein weiteres Gedenken in diesem Jahr gilt </w:t>
      </w:r>
      <w:r w:rsidRPr="00D44030">
        <w:rPr>
          <w:rFonts w:cstheme="minorHAnsi"/>
          <w:b/>
          <w:bCs/>
          <w:sz w:val="24"/>
          <w:szCs w:val="24"/>
        </w:rPr>
        <w:t>Franz von Assisi</w:t>
      </w:r>
      <w:r>
        <w:rPr>
          <w:rFonts w:cstheme="minorHAnsi"/>
          <w:sz w:val="24"/>
          <w:szCs w:val="24"/>
        </w:rPr>
        <w:t xml:space="preserve">, der </w:t>
      </w:r>
      <w:r w:rsidR="005735FC">
        <w:rPr>
          <w:rFonts w:cstheme="minorHAnsi"/>
          <w:sz w:val="24"/>
          <w:szCs w:val="24"/>
        </w:rPr>
        <w:t>vor 8</w:t>
      </w:r>
      <w:r w:rsidR="00FC73CA">
        <w:rPr>
          <w:rFonts w:cstheme="minorHAnsi"/>
          <w:sz w:val="24"/>
          <w:szCs w:val="24"/>
        </w:rPr>
        <w:t xml:space="preserve">00 Jahren </w:t>
      </w:r>
      <w:r>
        <w:rPr>
          <w:rFonts w:cstheme="minorHAnsi"/>
          <w:sz w:val="24"/>
          <w:szCs w:val="24"/>
        </w:rPr>
        <w:t>am</w:t>
      </w:r>
      <w:r w:rsidRPr="00C02C34">
        <w:rPr>
          <w:rFonts w:cstheme="minorHAnsi"/>
          <w:sz w:val="24"/>
          <w:szCs w:val="24"/>
        </w:rPr>
        <w:t xml:space="preserve"> </w:t>
      </w:r>
      <w:r w:rsidRPr="005735FC">
        <w:rPr>
          <w:rFonts w:cstheme="minorHAnsi"/>
          <w:b/>
          <w:bCs/>
          <w:sz w:val="24"/>
          <w:szCs w:val="24"/>
        </w:rPr>
        <w:t>3. Oktober 1226</w:t>
      </w:r>
      <w:r w:rsidRPr="00C02C34">
        <w:rPr>
          <w:rFonts w:cstheme="minorHAnsi"/>
          <w:sz w:val="24"/>
          <w:szCs w:val="24"/>
        </w:rPr>
        <w:t xml:space="preserve"> </w:t>
      </w:r>
      <w:r>
        <w:rPr>
          <w:rFonts w:cstheme="minorHAnsi"/>
          <w:sz w:val="24"/>
          <w:szCs w:val="24"/>
        </w:rPr>
        <w:t xml:space="preserve">gestorben ist. </w:t>
      </w:r>
      <w:r w:rsidR="00D44030">
        <w:rPr>
          <w:rFonts w:cstheme="minorHAnsi"/>
          <w:sz w:val="24"/>
          <w:szCs w:val="24"/>
        </w:rPr>
        <w:t>Sein Gedenktag ist in der evangelischen und katholischen Kirche der</w:t>
      </w:r>
      <w:r w:rsidR="00FC73CA">
        <w:rPr>
          <w:rFonts w:cstheme="minorHAnsi"/>
          <w:sz w:val="24"/>
          <w:szCs w:val="24"/>
        </w:rPr>
        <w:t xml:space="preserve"> </w:t>
      </w:r>
      <w:r w:rsidR="00D44030">
        <w:rPr>
          <w:rFonts w:cstheme="minorHAnsi"/>
          <w:sz w:val="24"/>
          <w:szCs w:val="24"/>
        </w:rPr>
        <w:t>4. Oktober.</w:t>
      </w:r>
    </w:p>
    <w:p w14:paraId="7AE86ED2" w14:textId="3176A45A" w:rsidR="000D551B" w:rsidRDefault="006F40F4" w:rsidP="003C3275">
      <w:pPr>
        <w:rPr>
          <w:rFonts w:cstheme="minorHAnsi"/>
          <w:sz w:val="24"/>
          <w:szCs w:val="24"/>
        </w:rPr>
      </w:pPr>
      <w:r>
        <w:rPr>
          <w:rFonts w:cstheme="minorHAnsi"/>
          <w:sz w:val="24"/>
          <w:szCs w:val="24"/>
        </w:rPr>
        <w:t xml:space="preserve">Im Jahr 1209 gründete </w:t>
      </w:r>
      <w:r w:rsidR="00D44030">
        <w:rPr>
          <w:rFonts w:cstheme="minorHAnsi"/>
          <w:sz w:val="24"/>
          <w:szCs w:val="24"/>
        </w:rPr>
        <w:t>Franziskus</w:t>
      </w:r>
      <w:r>
        <w:rPr>
          <w:rFonts w:cstheme="minorHAnsi"/>
          <w:sz w:val="24"/>
          <w:szCs w:val="24"/>
        </w:rPr>
        <w:t xml:space="preserve"> eine Ordensgemeinschaft.</w:t>
      </w:r>
      <w:r w:rsidR="000D551B">
        <w:rPr>
          <w:rFonts w:cstheme="minorHAnsi"/>
          <w:sz w:val="24"/>
          <w:szCs w:val="24"/>
        </w:rPr>
        <w:t xml:space="preserve"> </w:t>
      </w:r>
      <w:r>
        <w:rPr>
          <w:rFonts w:cstheme="minorHAnsi"/>
          <w:sz w:val="24"/>
          <w:szCs w:val="24"/>
        </w:rPr>
        <w:t>1216 entstand mit Klara von Assisi der zweite franziskanische Orden, die Klarissen. 1221 erfolgte nördlich der Alpen die Gründung der „</w:t>
      </w:r>
      <w:proofErr w:type="spellStart"/>
      <w:r>
        <w:rPr>
          <w:rFonts w:cstheme="minorHAnsi"/>
          <w:sz w:val="24"/>
          <w:szCs w:val="24"/>
        </w:rPr>
        <w:t>Provincia</w:t>
      </w:r>
      <w:proofErr w:type="spellEnd"/>
      <w:r>
        <w:rPr>
          <w:rFonts w:cstheme="minorHAnsi"/>
          <w:sz w:val="24"/>
          <w:szCs w:val="24"/>
        </w:rPr>
        <w:t xml:space="preserve"> </w:t>
      </w:r>
      <w:proofErr w:type="spellStart"/>
      <w:r>
        <w:rPr>
          <w:rFonts w:cstheme="minorHAnsi"/>
          <w:sz w:val="24"/>
          <w:szCs w:val="24"/>
        </w:rPr>
        <w:t>Teutonica</w:t>
      </w:r>
      <w:proofErr w:type="spellEnd"/>
      <w:r>
        <w:rPr>
          <w:rFonts w:cstheme="minorHAnsi"/>
          <w:sz w:val="24"/>
          <w:szCs w:val="24"/>
        </w:rPr>
        <w:t>“.</w:t>
      </w:r>
    </w:p>
    <w:p w14:paraId="6D446D9A" w14:textId="26C9B1B9" w:rsidR="00FC73CA" w:rsidRPr="00E73DA4" w:rsidRDefault="006F40F4" w:rsidP="00E73DA4">
      <w:pPr>
        <w:rPr>
          <w:rFonts w:cstheme="minorHAnsi"/>
          <w:sz w:val="24"/>
          <w:szCs w:val="24"/>
        </w:rPr>
      </w:pPr>
      <w:r>
        <w:rPr>
          <w:rFonts w:cstheme="minorHAnsi"/>
          <w:sz w:val="24"/>
          <w:szCs w:val="24"/>
        </w:rPr>
        <w:t>1287 entstand das Hofer Klarissenkloster, das Franziskanerkloster folgte 1292. Die erste Klosterkirche wurde im selben Jahr fertiggestellt. Überlieferte Berichte zeigen, dass das Kloster Besitzungen im gesamten Hofer Land hatte und bei Bürgerinnen und Bürgern beliebt war.</w:t>
      </w:r>
    </w:p>
    <w:p w14:paraId="636DA9D5" w14:textId="23361806" w:rsidR="00635B43" w:rsidRPr="00F36D19" w:rsidRDefault="00635B43" w:rsidP="00635B43">
      <w:pPr>
        <w:spacing w:after="0"/>
        <w:rPr>
          <w:rFonts w:cstheme="minorHAnsi"/>
          <w:color w:val="FF0000"/>
          <w:sz w:val="24"/>
          <w:szCs w:val="24"/>
        </w:rPr>
      </w:pPr>
      <w:r w:rsidRPr="00476699">
        <w:rPr>
          <w:rFonts w:cstheme="minorHAnsi"/>
          <w:b/>
          <w:bCs/>
          <w:sz w:val="24"/>
          <w:szCs w:val="24"/>
        </w:rPr>
        <w:lastRenderedPageBreak/>
        <w:t>Sonntag, 27. September um</w:t>
      </w:r>
      <w:r w:rsidRPr="00867B31">
        <w:rPr>
          <w:rFonts w:cstheme="minorHAnsi"/>
          <w:b/>
          <w:bCs/>
          <w:sz w:val="24"/>
          <w:szCs w:val="24"/>
        </w:rPr>
        <w:t xml:space="preserve"> 16:00 </w:t>
      </w:r>
      <w:r w:rsidRPr="00476699">
        <w:rPr>
          <w:rFonts w:cstheme="minorHAnsi"/>
          <w:b/>
          <w:bCs/>
          <w:sz w:val="24"/>
          <w:szCs w:val="24"/>
        </w:rPr>
        <w:t>Uhr</w:t>
      </w:r>
    </w:p>
    <w:p w14:paraId="6CF95B34" w14:textId="77777777" w:rsidR="006F40F4" w:rsidRDefault="00635B43" w:rsidP="00635B43">
      <w:pPr>
        <w:spacing w:after="0"/>
        <w:rPr>
          <w:rFonts w:cstheme="minorHAnsi"/>
          <w:sz w:val="24"/>
          <w:szCs w:val="24"/>
        </w:rPr>
      </w:pPr>
      <w:r w:rsidRPr="0091308E">
        <w:rPr>
          <w:rFonts w:cstheme="minorHAnsi"/>
          <w:b/>
          <w:bCs/>
          <w:sz w:val="24"/>
          <w:szCs w:val="24"/>
        </w:rPr>
        <w:t>Stadtkirche St. Marien</w:t>
      </w:r>
      <w:r w:rsidRPr="003022C7">
        <w:rPr>
          <w:rFonts w:cstheme="minorHAnsi"/>
          <w:sz w:val="24"/>
          <w:szCs w:val="24"/>
        </w:rPr>
        <w:t>, Musik und Wort</w:t>
      </w:r>
    </w:p>
    <w:p w14:paraId="01192A12" w14:textId="165599C8" w:rsidR="00635B43" w:rsidRPr="003022C7" w:rsidRDefault="00635B43" w:rsidP="00635B43">
      <w:pPr>
        <w:spacing w:after="0"/>
        <w:rPr>
          <w:rFonts w:cstheme="minorHAnsi"/>
          <w:sz w:val="24"/>
          <w:szCs w:val="24"/>
        </w:rPr>
      </w:pPr>
      <w:r w:rsidRPr="003022C7">
        <w:rPr>
          <w:rFonts w:cstheme="minorHAnsi"/>
          <w:sz w:val="24"/>
          <w:szCs w:val="24"/>
        </w:rPr>
        <w:t>zum 800. Todestag Franz von Assisis</w:t>
      </w:r>
    </w:p>
    <w:p w14:paraId="3D6FB846" w14:textId="77777777" w:rsidR="00635B43" w:rsidRPr="003022C7" w:rsidRDefault="00635B43" w:rsidP="00635B43">
      <w:pPr>
        <w:spacing w:after="0"/>
        <w:rPr>
          <w:rFonts w:cstheme="minorHAnsi"/>
          <w:sz w:val="24"/>
          <w:szCs w:val="24"/>
        </w:rPr>
      </w:pPr>
      <w:r w:rsidRPr="003022C7">
        <w:rPr>
          <w:rFonts w:cstheme="minorHAnsi"/>
          <w:sz w:val="24"/>
          <w:szCs w:val="24"/>
        </w:rPr>
        <w:t>Sprecher: Pfarrer Prof. Dr. Jürgen Henkel, Selb</w:t>
      </w:r>
    </w:p>
    <w:p w14:paraId="01FD3711" w14:textId="77777777" w:rsidR="00635B43" w:rsidRPr="00867B31" w:rsidRDefault="00635B43" w:rsidP="00635B43">
      <w:pPr>
        <w:spacing w:after="0"/>
        <w:rPr>
          <w:rFonts w:cstheme="minorHAnsi"/>
          <w:sz w:val="24"/>
          <w:szCs w:val="24"/>
        </w:rPr>
      </w:pPr>
      <w:r w:rsidRPr="00867B31">
        <w:rPr>
          <w:rFonts w:cstheme="minorHAnsi"/>
          <w:sz w:val="24"/>
          <w:szCs w:val="24"/>
        </w:rPr>
        <w:t>Violine: Jens Wilckens, Hofer Symphoniker</w:t>
      </w:r>
    </w:p>
    <w:p w14:paraId="6A3639C0" w14:textId="77777777" w:rsidR="00635B43" w:rsidRPr="003022C7" w:rsidRDefault="00635B43" w:rsidP="00635B43">
      <w:pPr>
        <w:spacing w:after="0"/>
        <w:rPr>
          <w:rFonts w:cstheme="minorHAnsi"/>
          <w:sz w:val="24"/>
          <w:szCs w:val="24"/>
        </w:rPr>
      </w:pPr>
      <w:r w:rsidRPr="003022C7">
        <w:rPr>
          <w:rFonts w:cstheme="minorHAnsi"/>
          <w:sz w:val="24"/>
          <w:szCs w:val="24"/>
        </w:rPr>
        <w:t>Cello: Friederike Wilckens, Hofer Symphoniker</w:t>
      </w:r>
    </w:p>
    <w:p w14:paraId="3D526BE5" w14:textId="77777777" w:rsidR="00635B43" w:rsidRPr="003022C7" w:rsidRDefault="00635B43" w:rsidP="00635B43">
      <w:pPr>
        <w:spacing w:after="0"/>
        <w:rPr>
          <w:rFonts w:cstheme="minorHAnsi"/>
          <w:sz w:val="24"/>
          <w:szCs w:val="24"/>
        </w:rPr>
      </w:pPr>
      <w:r w:rsidRPr="003022C7">
        <w:rPr>
          <w:rFonts w:cstheme="minorHAnsi"/>
          <w:sz w:val="24"/>
          <w:szCs w:val="24"/>
        </w:rPr>
        <w:t>Orgel: Dr. Ludger Stühlmeyer</w:t>
      </w:r>
    </w:p>
    <w:p w14:paraId="1E020550" w14:textId="77777777" w:rsidR="00635B43" w:rsidRDefault="00635B43" w:rsidP="00635B43">
      <w:pPr>
        <w:spacing w:after="0"/>
        <w:rPr>
          <w:rFonts w:cstheme="minorHAnsi"/>
          <w:sz w:val="24"/>
          <w:szCs w:val="24"/>
        </w:rPr>
      </w:pPr>
    </w:p>
    <w:p w14:paraId="4E928EBA" w14:textId="77777777" w:rsidR="00635B43" w:rsidRPr="008E6680" w:rsidRDefault="00635B43" w:rsidP="00635B43">
      <w:pPr>
        <w:spacing w:after="0"/>
        <w:rPr>
          <w:rFonts w:cstheme="minorHAnsi"/>
          <w:sz w:val="24"/>
          <w:szCs w:val="24"/>
        </w:rPr>
      </w:pPr>
      <w:r w:rsidRPr="008E6680">
        <w:rPr>
          <w:rFonts w:cstheme="minorHAnsi"/>
          <w:b/>
          <w:bCs/>
          <w:sz w:val="24"/>
          <w:szCs w:val="24"/>
        </w:rPr>
        <w:t>Sonntag, 4. Oktober um</w:t>
      </w:r>
      <w:r w:rsidRPr="00403AD9">
        <w:rPr>
          <w:rFonts w:cstheme="minorHAnsi"/>
          <w:b/>
          <w:bCs/>
          <w:sz w:val="24"/>
          <w:szCs w:val="24"/>
        </w:rPr>
        <w:t xml:space="preserve"> 11:00 Uhr </w:t>
      </w:r>
      <w:r w:rsidRPr="008E6680">
        <w:rPr>
          <w:rFonts w:cstheme="minorHAnsi"/>
          <w:b/>
          <w:bCs/>
          <w:sz w:val="24"/>
          <w:szCs w:val="24"/>
        </w:rPr>
        <w:t>– Abschlussgottesdienst</w:t>
      </w:r>
    </w:p>
    <w:p w14:paraId="677A460B" w14:textId="77777777" w:rsidR="00635B43" w:rsidRPr="008E6680" w:rsidRDefault="00635B43" w:rsidP="00635B43">
      <w:pPr>
        <w:spacing w:after="0"/>
        <w:rPr>
          <w:rFonts w:cstheme="minorHAnsi"/>
          <w:sz w:val="24"/>
          <w:szCs w:val="24"/>
        </w:rPr>
      </w:pPr>
      <w:r w:rsidRPr="0091308E">
        <w:rPr>
          <w:rFonts w:cstheme="minorHAnsi"/>
          <w:b/>
          <w:bCs/>
          <w:sz w:val="24"/>
          <w:szCs w:val="24"/>
        </w:rPr>
        <w:t>St. Lorenzkirche</w:t>
      </w:r>
      <w:r w:rsidRPr="008E6680">
        <w:rPr>
          <w:rFonts w:cstheme="minorHAnsi"/>
          <w:sz w:val="24"/>
          <w:szCs w:val="24"/>
        </w:rPr>
        <w:t>, Gottesdienst zum Ende der ökumenischen Schöpfungsdekade und Gedenktag Franz von Assisis</w:t>
      </w:r>
    </w:p>
    <w:p w14:paraId="58DDF0FB" w14:textId="77777777" w:rsidR="00635B43" w:rsidRPr="008E6680" w:rsidRDefault="00635B43" w:rsidP="00635B43">
      <w:pPr>
        <w:spacing w:after="0"/>
        <w:rPr>
          <w:rFonts w:cstheme="minorHAnsi"/>
          <w:sz w:val="24"/>
          <w:szCs w:val="24"/>
        </w:rPr>
      </w:pPr>
      <w:r w:rsidRPr="008E6680">
        <w:rPr>
          <w:rFonts w:cstheme="minorHAnsi"/>
          <w:sz w:val="24"/>
          <w:szCs w:val="24"/>
        </w:rPr>
        <w:t>Uraufführung einer Neukomposition mit einem Text von Franz von Assisi</w:t>
      </w:r>
    </w:p>
    <w:p w14:paraId="0E39394D" w14:textId="1663C511" w:rsidR="00635B43" w:rsidRDefault="00635B43" w:rsidP="00635B43">
      <w:pPr>
        <w:spacing w:after="0"/>
        <w:rPr>
          <w:rFonts w:cstheme="minorHAnsi"/>
          <w:sz w:val="24"/>
          <w:szCs w:val="24"/>
        </w:rPr>
      </w:pPr>
      <w:r w:rsidRPr="008E6680">
        <w:rPr>
          <w:rFonts w:cstheme="minorHAnsi"/>
          <w:sz w:val="24"/>
          <w:szCs w:val="24"/>
        </w:rPr>
        <w:t>Gesang: Lea Stühlmeyer</w:t>
      </w:r>
      <w:r w:rsidR="006F40F4">
        <w:rPr>
          <w:rFonts w:cstheme="minorHAnsi"/>
          <w:sz w:val="24"/>
          <w:szCs w:val="24"/>
        </w:rPr>
        <w:t xml:space="preserve">, </w:t>
      </w:r>
      <w:r w:rsidRPr="008E6680">
        <w:rPr>
          <w:rFonts w:cstheme="minorHAnsi"/>
          <w:sz w:val="24"/>
          <w:szCs w:val="24"/>
        </w:rPr>
        <w:t>Violine: Lorenzo Lucca, 1. Konzertmeister der Hofer Symphoniker</w:t>
      </w:r>
      <w:r w:rsidR="006F40F4">
        <w:rPr>
          <w:rFonts w:cstheme="minorHAnsi"/>
          <w:sz w:val="24"/>
          <w:szCs w:val="24"/>
        </w:rPr>
        <w:t xml:space="preserve">, </w:t>
      </w:r>
      <w:r w:rsidRPr="001C7557">
        <w:rPr>
          <w:rFonts w:cstheme="minorHAnsi"/>
          <w:sz w:val="24"/>
          <w:szCs w:val="24"/>
        </w:rPr>
        <w:t>Bernhard-Lichtenberg-Chor Hof</w:t>
      </w:r>
    </w:p>
    <w:p w14:paraId="0852F653" w14:textId="13ED92CB" w:rsidR="009A0E93" w:rsidRPr="001C7557" w:rsidRDefault="009A0E93" w:rsidP="00635B43">
      <w:pPr>
        <w:spacing w:after="0"/>
        <w:rPr>
          <w:rFonts w:cstheme="minorHAnsi"/>
          <w:sz w:val="24"/>
          <w:szCs w:val="24"/>
        </w:rPr>
      </w:pPr>
      <w:r>
        <w:rPr>
          <w:rFonts w:cstheme="minorHAnsi"/>
          <w:sz w:val="24"/>
          <w:szCs w:val="24"/>
        </w:rPr>
        <w:t>Bernha</w:t>
      </w:r>
      <w:r w:rsidR="000669CB">
        <w:rPr>
          <w:rFonts w:cstheme="minorHAnsi"/>
          <w:sz w:val="24"/>
          <w:szCs w:val="24"/>
        </w:rPr>
        <w:t>r</w:t>
      </w:r>
      <w:r>
        <w:rPr>
          <w:rFonts w:cstheme="minorHAnsi"/>
          <w:sz w:val="24"/>
          <w:szCs w:val="24"/>
        </w:rPr>
        <w:t>d-Lichtenberg-Chor</w:t>
      </w:r>
    </w:p>
    <w:p w14:paraId="4457E9E8" w14:textId="77777777" w:rsidR="00635B43" w:rsidRPr="008E6680" w:rsidRDefault="00635B43" w:rsidP="00635B43">
      <w:pPr>
        <w:spacing w:after="0"/>
        <w:rPr>
          <w:rFonts w:cstheme="minorHAnsi"/>
          <w:sz w:val="24"/>
          <w:szCs w:val="24"/>
        </w:rPr>
      </w:pPr>
      <w:r w:rsidRPr="008E6680">
        <w:rPr>
          <w:rFonts w:cstheme="minorHAnsi"/>
          <w:sz w:val="24"/>
          <w:szCs w:val="24"/>
        </w:rPr>
        <w:t xml:space="preserve">Orgel: Barbara Schrenk, Dr. Ludger Stühlmeyer </w:t>
      </w:r>
    </w:p>
    <w:p w14:paraId="7BB54630" w14:textId="77777777" w:rsidR="00635B43" w:rsidRPr="008E6680" w:rsidRDefault="00635B43" w:rsidP="00635B43">
      <w:pPr>
        <w:spacing w:after="0"/>
        <w:rPr>
          <w:rFonts w:cstheme="minorHAnsi"/>
          <w:sz w:val="24"/>
          <w:szCs w:val="24"/>
        </w:rPr>
      </w:pPr>
      <w:r w:rsidRPr="008E6680">
        <w:rPr>
          <w:rFonts w:cstheme="minorHAnsi"/>
          <w:sz w:val="24"/>
          <w:szCs w:val="24"/>
        </w:rPr>
        <w:t>Liturgische Leitung: Pfarrerin PD Dr. habil. Verena Grüter</w:t>
      </w:r>
    </w:p>
    <w:p w14:paraId="7452A8A1" w14:textId="77777777" w:rsidR="00635B43" w:rsidRPr="008E6680" w:rsidRDefault="00635B43" w:rsidP="00635B43">
      <w:pPr>
        <w:spacing w:after="0"/>
        <w:rPr>
          <w:rFonts w:cstheme="minorHAnsi"/>
          <w:sz w:val="24"/>
          <w:szCs w:val="24"/>
        </w:rPr>
      </w:pPr>
      <w:r w:rsidRPr="008E6680">
        <w:rPr>
          <w:rFonts w:cstheme="minorHAnsi"/>
          <w:sz w:val="24"/>
          <w:szCs w:val="24"/>
        </w:rPr>
        <w:t xml:space="preserve">und Gemeindereferentin Mechthild </w:t>
      </w:r>
      <w:proofErr w:type="spellStart"/>
      <w:r w:rsidRPr="008E6680">
        <w:rPr>
          <w:rFonts w:cstheme="minorHAnsi"/>
          <w:sz w:val="24"/>
          <w:szCs w:val="24"/>
        </w:rPr>
        <w:t>Fröh</w:t>
      </w:r>
      <w:proofErr w:type="spellEnd"/>
    </w:p>
    <w:p w14:paraId="226B2311" w14:textId="77777777" w:rsidR="006F40F4" w:rsidRDefault="006F40F4" w:rsidP="00714861">
      <w:pPr>
        <w:rPr>
          <w:rFonts w:cstheme="minorHAnsi"/>
          <w:sz w:val="24"/>
          <w:szCs w:val="24"/>
        </w:rPr>
      </w:pPr>
    </w:p>
    <w:p w14:paraId="408AE8C2" w14:textId="714AB81D" w:rsidR="00B05D01" w:rsidRPr="00B05D01" w:rsidRDefault="00B05D01" w:rsidP="00714861">
      <w:pPr>
        <w:rPr>
          <w:rFonts w:cstheme="minorHAnsi"/>
          <w:b/>
          <w:bCs/>
          <w:sz w:val="28"/>
          <w:szCs w:val="28"/>
        </w:rPr>
      </w:pPr>
      <w:r w:rsidRPr="00B05D01">
        <w:rPr>
          <w:rFonts w:cstheme="minorHAnsi"/>
          <w:b/>
          <w:bCs/>
          <w:sz w:val="28"/>
          <w:szCs w:val="28"/>
        </w:rPr>
        <w:t xml:space="preserve">Zur Geschichte </w:t>
      </w:r>
      <w:r w:rsidR="00D44030">
        <w:rPr>
          <w:rFonts w:cstheme="minorHAnsi"/>
          <w:b/>
          <w:bCs/>
          <w:sz w:val="28"/>
          <w:szCs w:val="28"/>
        </w:rPr>
        <w:t>der Orgel im</w:t>
      </w:r>
      <w:r w:rsidRPr="00B05D01">
        <w:rPr>
          <w:rFonts w:cstheme="minorHAnsi"/>
          <w:b/>
          <w:bCs/>
          <w:sz w:val="28"/>
          <w:szCs w:val="28"/>
        </w:rPr>
        <w:t xml:space="preserve"> Hofer Land</w:t>
      </w:r>
    </w:p>
    <w:p w14:paraId="4E6149BC" w14:textId="77777777" w:rsidR="00C01515" w:rsidRDefault="00714861" w:rsidP="00714861">
      <w:pPr>
        <w:rPr>
          <w:rFonts w:cstheme="minorHAnsi"/>
          <w:sz w:val="24"/>
          <w:szCs w:val="24"/>
        </w:rPr>
      </w:pPr>
      <w:r>
        <w:rPr>
          <w:rFonts w:cstheme="minorHAnsi"/>
          <w:sz w:val="24"/>
          <w:szCs w:val="24"/>
        </w:rPr>
        <w:t xml:space="preserve">Um die erste Jahrtausendwende sind in unserer ostfränkischen Region verschiedene Mönchsklausen belegt, so auch in </w:t>
      </w:r>
      <w:r w:rsidRPr="00E17680">
        <w:rPr>
          <w:rFonts w:cstheme="minorHAnsi"/>
          <w:b/>
          <w:bCs/>
          <w:sz w:val="24"/>
          <w:szCs w:val="24"/>
        </w:rPr>
        <w:t>Hof, Münchberg und Zell</w:t>
      </w:r>
      <w:r>
        <w:rPr>
          <w:rFonts w:cstheme="minorHAnsi"/>
          <w:sz w:val="24"/>
          <w:szCs w:val="24"/>
        </w:rPr>
        <w:t>. Sie sind die ersten Boten des Christentums im Osten des damals ganz Franken umfassenden Bistums Würzburg.</w:t>
      </w:r>
    </w:p>
    <w:p w14:paraId="7830780E" w14:textId="524579DF" w:rsidR="006F40F4" w:rsidRDefault="00BD7B37" w:rsidP="00714861">
      <w:pPr>
        <w:rPr>
          <w:rFonts w:cstheme="minorHAnsi"/>
          <w:sz w:val="24"/>
          <w:szCs w:val="24"/>
        </w:rPr>
      </w:pPr>
      <w:r>
        <w:rPr>
          <w:rFonts w:cstheme="minorHAnsi"/>
          <w:sz w:val="24"/>
          <w:szCs w:val="24"/>
        </w:rPr>
        <w:t>U</w:t>
      </w:r>
      <w:r w:rsidR="0099707E">
        <w:rPr>
          <w:rFonts w:cstheme="minorHAnsi"/>
          <w:sz w:val="24"/>
          <w:szCs w:val="24"/>
        </w:rPr>
        <w:t xml:space="preserve">m 1080 </w:t>
      </w:r>
      <w:r w:rsidR="00DE4709">
        <w:rPr>
          <w:rFonts w:cstheme="minorHAnsi"/>
          <w:sz w:val="24"/>
          <w:szCs w:val="24"/>
        </w:rPr>
        <w:t xml:space="preserve">ist </w:t>
      </w:r>
      <w:r w:rsidR="00714861">
        <w:rPr>
          <w:rFonts w:cstheme="minorHAnsi"/>
          <w:sz w:val="24"/>
          <w:szCs w:val="24"/>
        </w:rPr>
        <w:t>eine Klause im heutigen Lorenzpark, nahe einer bäuerlichen Siedlung an der Saale</w:t>
      </w:r>
      <w:r w:rsidR="00E616DC">
        <w:rPr>
          <w:rFonts w:cstheme="minorHAnsi"/>
          <w:sz w:val="24"/>
          <w:szCs w:val="24"/>
        </w:rPr>
        <w:t xml:space="preserve"> belegt</w:t>
      </w:r>
      <w:r w:rsidR="00714861">
        <w:rPr>
          <w:rFonts w:cstheme="minorHAnsi"/>
          <w:sz w:val="24"/>
          <w:szCs w:val="24"/>
        </w:rPr>
        <w:t>.</w:t>
      </w:r>
      <w:r w:rsidR="00DF5CAE">
        <w:rPr>
          <w:rFonts w:cstheme="minorHAnsi"/>
          <w:sz w:val="24"/>
          <w:szCs w:val="24"/>
        </w:rPr>
        <w:t xml:space="preserve"> </w:t>
      </w:r>
      <w:r w:rsidR="003961C2">
        <w:rPr>
          <w:rFonts w:cstheme="minorHAnsi"/>
          <w:sz w:val="24"/>
          <w:szCs w:val="24"/>
        </w:rPr>
        <w:t>1180 wurde</w:t>
      </w:r>
      <w:r w:rsidR="00FB57B4">
        <w:rPr>
          <w:rFonts w:cstheme="minorHAnsi"/>
          <w:sz w:val="24"/>
          <w:szCs w:val="24"/>
        </w:rPr>
        <w:t>,</w:t>
      </w:r>
      <w:r w:rsidR="003961C2">
        <w:rPr>
          <w:rFonts w:cstheme="minorHAnsi"/>
          <w:sz w:val="24"/>
          <w:szCs w:val="24"/>
        </w:rPr>
        <w:t xml:space="preserve"> </w:t>
      </w:r>
      <w:r w:rsidR="00DE4709">
        <w:rPr>
          <w:rFonts w:cstheme="minorHAnsi"/>
          <w:sz w:val="24"/>
          <w:szCs w:val="24"/>
        </w:rPr>
        <w:t>ungefähr</w:t>
      </w:r>
      <w:r w:rsidR="003961C2">
        <w:rPr>
          <w:rFonts w:cstheme="minorHAnsi"/>
          <w:sz w:val="24"/>
          <w:szCs w:val="24"/>
        </w:rPr>
        <w:t xml:space="preserve"> an der Stelle der heutigen Marienkirche</w:t>
      </w:r>
      <w:r w:rsidR="00FB57B4">
        <w:rPr>
          <w:rFonts w:cstheme="minorHAnsi"/>
          <w:sz w:val="24"/>
          <w:szCs w:val="24"/>
        </w:rPr>
        <w:t>,</w:t>
      </w:r>
      <w:r w:rsidR="003961C2">
        <w:rPr>
          <w:rFonts w:cstheme="minorHAnsi"/>
          <w:sz w:val="24"/>
          <w:szCs w:val="24"/>
        </w:rPr>
        <w:t xml:space="preserve"> die</w:t>
      </w:r>
      <w:r w:rsidR="003961C2" w:rsidRPr="00E17680">
        <w:rPr>
          <w:rFonts w:cstheme="minorHAnsi"/>
          <w:b/>
          <w:bCs/>
          <w:sz w:val="24"/>
          <w:szCs w:val="24"/>
        </w:rPr>
        <w:t xml:space="preserve"> </w:t>
      </w:r>
      <w:r w:rsidR="00F73CB5" w:rsidRPr="00E17680">
        <w:rPr>
          <w:rFonts w:cstheme="minorHAnsi"/>
          <w:b/>
          <w:bCs/>
          <w:sz w:val="24"/>
          <w:szCs w:val="24"/>
        </w:rPr>
        <w:t>St. Ni</w:t>
      </w:r>
      <w:r w:rsidR="00BD4A28" w:rsidRPr="00E17680">
        <w:rPr>
          <w:rFonts w:cstheme="minorHAnsi"/>
          <w:b/>
          <w:bCs/>
          <w:sz w:val="24"/>
          <w:szCs w:val="24"/>
        </w:rPr>
        <w:t>k</w:t>
      </w:r>
      <w:r w:rsidR="00F73CB5" w:rsidRPr="00E17680">
        <w:rPr>
          <w:rFonts w:cstheme="minorHAnsi"/>
          <w:b/>
          <w:bCs/>
          <w:sz w:val="24"/>
          <w:szCs w:val="24"/>
        </w:rPr>
        <w:t xml:space="preserve">laskirche </w:t>
      </w:r>
      <w:r w:rsidR="00F73CB5">
        <w:rPr>
          <w:rFonts w:cstheme="minorHAnsi"/>
          <w:sz w:val="24"/>
          <w:szCs w:val="24"/>
        </w:rPr>
        <w:t>erbaut</w:t>
      </w:r>
      <w:r w:rsidR="00A97726">
        <w:rPr>
          <w:rFonts w:cstheme="minorHAnsi"/>
          <w:sz w:val="24"/>
          <w:szCs w:val="24"/>
        </w:rPr>
        <w:t xml:space="preserve"> – zu dieser Zeit erhielt die Geburtskirche in Bethlehem eine Orgel</w:t>
      </w:r>
      <w:r w:rsidR="00261412">
        <w:rPr>
          <w:rFonts w:cstheme="minorHAnsi"/>
          <w:sz w:val="24"/>
          <w:szCs w:val="24"/>
        </w:rPr>
        <w:t>.</w:t>
      </w:r>
    </w:p>
    <w:p w14:paraId="71627A1B" w14:textId="16E8B33A" w:rsidR="00714861" w:rsidRDefault="00261412" w:rsidP="00714861">
      <w:pPr>
        <w:rPr>
          <w:rFonts w:cstheme="minorHAnsi"/>
          <w:sz w:val="24"/>
          <w:szCs w:val="24"/>
        </w:rPr>
      </w:pPr>
      <w:r>
        <w:rPr>
          <w:rFonts w:cstheme="minorHAnsi"/>
          <w:sz w:val="24"/>
          <w:szCs w:val="24"/>
        </w:rPr>
        <w:t xml:space="preserve">Die </w:t>
      </w:r>
      <w:r w:rsidR="00FD0A16">
        <w:rPr>
          <w:rFonts w:cstheme="minorHAnsi"/>
          <w:sz w:val="24"/>
          <w:szCs w:val="24"/>
        </w:rPr>
        <w:t xml:space="preserve">Hofer </w:t>
      </w:r>
      <w:r w:rsidR="00FF6166" w:rsidRPr="00E17680">
        <w:rPr>
          <w:rFonts w:cstheme="minorHAnsi"/>
          <w:b/>
          <w:bCs/>
          <w:sz w:val="24"/>
          <w:szCs w:val="24"/>
        </w:rPr>
        <w:t xml:space="preserve">Pfarrei </w:t>
      </w:r>
      <w:r w:rsidR="00C20796" w:rsidRPr="00E17680">
        <w:rPr>
          <w:rFonts w:cstheme="minorHAnsi"/>
          <w:b/>
          <w:bCs/>
          <w:sz w:val="24"/>
          <w:szCs w:val="24"/>
        </w:rPr>
        <w:t>St. Lorenz</w:t>
      </w:r>
      <w:r w:rsidR="00C20796">
        <w:rPr>
          <w:rFonts w:cstheme="minorHAnsi"/>
          <w:sz w:val="24"/>
          <w:szCs w:val="24"/>
        </w:rPr>
        <w:t xml:space="preserve"> ist die</w:t>
      </w:r>
      <w:r w:rsidR="00714861">
        <w:rPr>
          <w:rFonts w:cstheme="minorHAnsi"/>
          <w:sz w:val="24"/>
          <w:szCs w:val="24"/>
        </w:rPr>
        <w:t xml:space="preserve"> </w:t>
      </w:r>
      <w:r w:rsidR="00714861" w:rsidRPr="00E17680">
        <w:rPr>
          <w:rFonts w:cstheme="minorHAnsi"/>
          <w:b/>
          <w:bCs/>
          <w:sz w:val="24"/>
          <w:szCs w:val="24"/>
        </w:rPr>
        <w:t>Urp</w:t>
      </w:r>
      <w:r w:rsidR="00102706" w:rsidRPr="00E17680">
        <w:rPr>
          <w:rFonts w:cstheme="minorHAnsi"/>
          <w:b/>
          <w:bCs/>
          <w:sz w:val="24"/>
          <w:szCs w:val="24"/>
        </w:rPr>
        <w:t>farrei</w:t>
      </w:r>
      <w:r w:rsidR="00714861" w:rsidRPr="00E17680">
        <w:rPr>
          <w:rFonts w:cstheme="minorHAnsi"/>
          <w:b/>
          <w:bCs/>
          <w:sz w:val="24"/>
          <w:szCs w:val="24"/>
        </w:rPr>
        <w:t xml:space="preserve"> des Hofer Landes</w:t>
      </w:r>
      <w:r w:rsidR="00714861">
        <w:rPr>
          <w:rFonts w:cstheme="minorHAnsi"/>
          <w:sz w:val="24"/>
          <w:szCs w:val="24"/>
        </w:rPr>
        <w:t>. Aus dem Jahr 1214 datiert der urkundliche Nachweis d</w:t>
      </w:r>
      <w:r w:rsidR="003642EC">
        <w:rPr>
          <w:rFonts w:cstheme="minorHAnsi"/>
          <w:sz w:val="24"/>
          <w:szCs w:val="24"/>
        </w:rPr>
        <w:t>ieser</w:t>
      </w:r>
      <w:r w:rsidR="00714861">
        <w:rPr>
          <w:rFonts w:cstheme="minorHAnsi"/>
          <w:sz w:val="24"/>
          <w:szCs w:val="24"/>
        </w:rPr>
        <w:t xml:space="preserve"> Großpfarrei, die nun Teil des Bistum Bamberg w</w:t>
      </w:r>
      <w:r w:rsidR="00F61CC2">
        <w:rPr>
          <w:rFonts w:cstheme="minorHAnsi"/>
          <w:sz w:val="24"/>
          <w:szCs w:val="24"/>
        </w:rPr>
        <w:t>urde</w:t>
      </w:r>
      <w:r w:rsidR="00714861">
        <w:rPr>
          <w:rFonts w:cstheme="minorHAnsi"/>
          <w:sz w:val="24"/>
          <w:szCs w:val="24"/>
        </w:rPr>
        <w:t>. Ihre Ausdehnung</w:t>
      </w:r>
      <w:r w:rsidR="00665885">
        <w:rPr>
          <w:rFonts w:cstheme="minorHAnsi"/>
          <w:sz w:val="24"/>
          <w:szCs w:val="24"/>
        </w:rPr>
        <w:t xml:space="preserve"> erstreckte sich noch</w:t>
      </w:r>
      <w:r w:rsidR="00714861">
        <w:rPr>
          <w:rFonts w:cstheme="minorHAnsi"/>
          <w:sz w:val="24"/>
          <w:szCs w:val="24"/>
        </w:rPr>
        <w:t xml:space="preserve"> </w:t>
      </w:r>
      <w:r w:rsidR="00665885">
        <w:rPr>
          <w:rFonts w:cstheme="minorHAnsi"/>
          <w:sz w:val="24"/>
          <w:szCs w:val="24"/>
        </w:rPr>
        <w:t xml:space="preserve">über die Grenzen des </w:t>
      </w:r>
      <w:r w:rsidR="00714861">
        <w:rPr>
          <w:rFonts w:cstheme="minorHAnsi"/>
          <w:sz w:val="24"/>
          <w:szCs w:val="24"/>
        </w:rPr>
        <w:t>heutige</w:t>
      </w:r>
      <w:r w:rsidR="00665885">
        <w:rPr>
          <w:rFonts w:cstheme="minorHAnsi"/>
          <w:sz w:val="24"/>
          <w:szCs w:val="24"/>
        </w:rPr>
        <w:t>n</w:t>
      </w:r>
      <w:r w:rsidR="00714861">
        <w:rPr>
          <w:rFonts w:cstheme="minorHAnsi"/>
          <w:sz w:val="24"/>
          <w:szCs w:val="24"/>
        </w:rPr>
        <w:t xml:space="preserve"> Landkreis</w:t>
      </w:r>
      <w:r w:rsidR="00665885">
        <w:rPr>
          <w:rFonts w:cstheme="minorHAnsi"/>
          <w:sz w:val="24"/>
          <w:szCs w:val="24"/>
        </w:rPr>
        <w:t>es</w:t>
      </w:r>
      <w:r w:rsidR="00714861">
        <w:rPr>
          <w:rFonts w:cstheme="minorHAnsi"/>
          <w:sz w:val="24"/>
          <w:szCs w:val="24"/>
        </w:rPr>
        <w:t xml:space="preserve"> Hof</w:t>
      </w:r>
      <w:r w:rsidR="00FB5D46">
        <w:rPr>
          <w:rFonts w:cstheme="minorHAnsi"/>
          <w:sz w:val="24"/>
          <w:szCs w:val="24"/>
        </w:rPr>
        <w:t xml:space="preserve"> hinaus</w:t>
      </w:r>
      <w:r w:rsidR="00714861">
        <w:rPr>
          <w:rFonts w:cstheme="minorHAnsi"/>
          <w:sz w:val="24"/>
          <w:szCs w:val="24"/>
        </w:rPr>
        <w:t xml:space="preserve">. </w:t>
      </w:r>
      <w:r w:rsidR="0088635E">
        <w:rPr>
          <w:rFonts w:cstheme="minorHAnsi"/>
          <w:sz w:val="24"/>
          <w:szCs w:val="24"/>
        </w:rPr>
        <w:t>1288 wird Hof erstmals als Stadt bezeichnet</w:t>
      </w:r>
      <w:r w:rsidR="00717FCE">
        <w:rPr>
          <w:rFonts w:cstheme="minorHAnsi"/>
          <w:sz w:val="24"/>
          <w:szCs w:val="24"/>
        </w:rPr>
        <w:t xml:space="preserve"> und</w:t>
      </w:r>
      <w:r w:rsidR="0088635E">
        <w:rPr>
          <w:rFonts w:cstheme="minorHAnsi"/>
          <w:sz w:val="24"/>
          <w:szCs w:val="24"/>
        </w:rPr>
        <w:t xml:space="preserve"> </w:t>
      </w:r>
      <w:r w:rsidR="00714861">
        <w:rPr>
          <w:rFonts w:cstheme="minorHAnsi"/>
          <w:sz w:val="24"/>
          <w:szCs w:val="24"/>
        </w:rPr>
        <w:t xml:space="preserve">erhielt </w:t>
      </w:r>
      <w:r w:rsidR="00C27B27">
        <w:rPr>
          <w:rFonts w:cstheme="minorHAnsi"/>
          <w:sz w:val="24"/>
          <w:szCs w:val="24"/>
        </w:rPr>
        <w:t>1319</w:t>
      </w:r>
      <w:r w:rsidR="00714861">
        <w:rPr>
          <w:rFonts w:cstheme="minorHAnsi"/>
          <w:sz w:val="24"/>
          <w:szCs w:val="24"/>
        </w:rPr>
        <w:t xml:space="preserve"> das Stadtrechtsprivileg.</w:t>
      </w:r>
    </w:p>
    <w:p w14:paraId="2F6116E5" w14:textId="77777777" w:rsidR="00CD4940" w:rsidRDefault="00714861" w:rsidP="00714861">
      <w:pPr>
        <w:rPr>
          <w:rFonts w:cstheme="minorHAnsi"/>
          <w:sz w:val="24"/>
          <w:szCs w:val="24"/>
        </w:rPr>
      </w:pPr>
      <w:r>
        <w:rPr>
          <w:rFonts w:cstheme="minorHAnsi"/>
          <w:sz w:val="24"/>
          <w:szCs w:val="24"/>
        </w:rPr>
        <w:t xml:space="preserve">Ein Fundstück im </w:t>
      </w:r>
      <w:r w:rsidR="000A33A2">
        <w:rPr>
          <w:rFonts w:cstheme="minorHAnsi"/>
          <w:sz w:val="24"/>
          <w:szCs w:val="24"/>
        </w:rPr>
        <w:t xml:space="preserve">Hofer </w:t>
      </w:r>
      <w:r>
        <w:rPr>
          <w:rFonts w:cstheme="minorHAnsi"/>
          <w:sz w:val="24"/>
          <w:szCs w:val="24"/>
        </w:rPr>
        <w:t xml:space="preserve">Stadtarchiv, das ich bei meinen Recherchen entdeckt habe, </w:t>
      </w:r>
      <w:r w:rsidR="00E17680">
        <w:rPr>
          <w:rFonts w:cstheme="minorHAnsi"/>
          <w:sz w:val="24"/>
          <w:szCs w:val="24"/>
        </w:rPr>
        <w:t>ist</w:t>
      </w:r>
      <w:r>
        <w:rPr>
          <w:rFonts w:cstheme="minorHAnsi"/>
          <w:sz w:val="24"/>
          <w:szCs w:val="24"/>
        </w:rPr>
        <w:t xml:space="preserve"> ein </w:t>
      </w:r>
      <w:r w:rsidRPr="00E17680">
        <w:rPr>
          <w:rFonts w:cstheme="minorHAnsi"/>
          <w:b/>
          <w:bCs/>
          <w:sz w:val="24"/>
          <w:szCs w:val="24"/>
        </w:rPr>
        <w:t xml:space="preserve">neumenhandschriftliches Offizium </w:t>
      </w:r>
      <w:r w:rsidR="00E17680" w:rsidRPr="00E17680">
        <w:rPr>
          <w:rFonts w:cstheme="minorHAnsi"/>
          <w:b/>
          <w:bCs/>
          <w:sz w:val="24"/>
          <w:szCs w:val="24"/>
        </w:rPr>
        <w:t>aus dem 12. J</w:t>
      </w:r>
      <w:r w:rsidR="00E17680">
        <w:rPr>
          <w:rFonts w:cstheme="minorHAnsi"/>
          <w:b/>
          <w:bCs/>
          <w:sz w:val="24"/>
          <w:szCs w:val="24"/>
        </w:rPr>
        <w:t>ahrhundert</w:t>
      </w:r>
      <w:r w:rsidR="00E17680" w:rsidRPr="00E17680">
        <w:rPr>
          <w:rFonts w:cstheme="minorHAnsi"/>
          <w:sz w:val="24"/>
          <w:szCs w:val="24"/>
        </w:rPr>
        <w:t>,</w:t>
      </w:r>
      <w:r w:rsidR="00E17680">
        <w:rPr>
          <w:rFonts w:cstheme="minorHAnsi"/>
          <w:sz w:val="24"/>
          <w:szCs w:val="24"/>
        </w:rPr>
        <w:t xml:space="preserve"> </w:t>
      </w:r>
      <w:r>
        <w:rPr>
          <w:rFonts w:cstheme="minorHAnsi"/>
          <w:sz w:val="24"/>
          <w:szCs w:val="24"/>
        </w:rPr>
        <w:t xml:space="preserve">das im Kloster </w:t>
      </w:r>
      <w:r w:rsidR="00960509">
        <w:rPr>
          <w:rFonts w:cstheme="minorHAnsi"/>
          <w:sz w:val="24"/>
          <w:szCs w:val="24"/>
        </w:rPr>
        <w:t xml:space="preserve">Hof </w:t>
      </w:r>
      <w:r>
        <w:rPr>
          <w:rFonts w:cstheme="minorHAnsi"/>
          <w:sz w:val="24"/>
          <w:szCs w:val="24"/>
        </w:rPr>
        <w:t xml:space="preserve">verwendet worden sein muss. </w:t>
      </w:r>
      <w:r w:rsidR="00E17680">
        <w:rPr>
          <w:rFonts w:cstheme="minorHAnsi"/>
          <w:sz w:val="24"/>
          <w:szCs w:val="24"/>
        </w:rPr>
        <w:t xml:space="preserve">Es dürfte zu den ältesten Originaldokumenten des Hofer Landes gehören. </w:t>
      </w:r>
      <w:r w:rsidR="0002177C">
        <w:rPr>
          <w:rFonts w:cstheme="minorHAnsi"/>
          <w:sz w:val="24"/>
          <w:szCs w:val="24"/>
        </w:rPr>
        <w:t xml:space="preserve">Weitere Choralhandschriften </w:t>
      </w:r>
      <w:r w:rsidR="00812328">
        <w:rPr>
          <w:rFonts w:cstheme="minorHAnsi"/>
          <w:sz w:val="24"/>
          <w:szCs w:val="24"/>
        </w:rPr>
        <w:t>befinden sich im Archiv des Jean</w:t>
      </w:r>
      <w:r w:rsidR="007D7FF3">
        <w:rPr>
          <w:rFonts w:cstheme="minorHAnsi"/>
          <w:sz w:val="24"/>
          <w:szCs w:val="24"/>
        </w:rPr>
        <w:t>-</w:t>
      </w:r>
      <w:r w:rsidR="00812328">
        <w:rPr>
          <w:rFonts w:cstheme="minorHAnsi"/>
          <w:sz w:val="24"/>
          <w:szCs w:val="24"/>
        </w:rPr>
        <w:t>Paul</w:t>
      </w:r>
      <w:r w:rsidR="007D7FF3">
        <w:rPr>
          <w:rFonts w:cstheme="minorHAnsi"/>
          <w:sz w:val="24"/>
          <w:szCs w:val="24"/>
        </w:rPr>
        <w:t>-</w:t>
      </w:r>
      <w:r w:rsidR="00812328">
        <w:rPr>
          <w:rFonts w:cstheme="minorHAnsi"/>
          <w:sz w:val="24"/>
          <w:szCs w:val="24"/>
        </w:rPr>
        <w:t>Gymnasiums</w:t>
      </w:r>
      <w:r w:rsidR="002817D2">
        <w:rPr>
          <w:rFonts w:cstheme="minorHAnsi"/>
          <w:sz w:val="24"/>
          <w:szCs w:val="24"/>
        </w:rPr>
        <w:t xml:space="preserve"> Hof, </w:t>
      </w:r>
      <w:r w:rsidR="004D5D82">
        <w:rPr>
          <w:rFonts w:cstheme="minorHAnsi"/>
          <w:sz w:val="24"/>
          <w:szCs w:val="24"/>
        </w:rPr>
        <w:t xml:space="preserve">das auf dem </w:t>
      </w:r>
      <w:r w:rsidR="0060024C">
        <w:rPr>
          <w:rFonts w:cstheme="minorHAnsi"/>
          <w:sz w:val="24"/>
          <w:szCs w:val="24"/>
        </w:rPr>
        <w:t xml:space="preserve">Terrain des ehemaligen Franziskanerklosters </w:t>
      </w:r>
      <w:r w:rsidR="007D7FF3">
        <w:rPr>
          <w:rFonts w:cstheme="minorHAnsi"/>
          <w:sz w:val="24"/>
          <w:szCs w:val="24"/>
        </w:rPr>
        <w:t>steht.</w:t>
      </w:r>
    </w:p>
    <w:p w14:paraId="3FB1F83B" w14:textId="1357EE63" w:rsidR="00D06864" w:rsidRPr="00E17680" w:rsidRDefault="00714861" w:rsidP="00714861">
      <w:pPr>
        <w:rPr>
          <w:rFonts w:cstheme="minorHAnsi"/>
          <w:b/>
          <w:bCs/>
          <w:sz w:val="24"/>
          <w:szCs w:val="24"/>
        </w:rPr>
      </w:pPr>
      <w:r>
        <w:rPr>
          <w:rFonts w:cstheme="minorHAnsi"/>
          <w:sz w:val="24"/>
          <w:szCs w:val="24"/>
        </w:rPr>
        <w:t>Wir werden Teile dies</w:t>
      </w:r>
      <w:r w:rsidR="006556F0">
        <w:rPr>
          <w:rFonts w:cstheme="minorHAnsi"/>
          <w:sz w:val="24"/>
          <w:szCs w:val="24"/>
        </w:rPr>
        <w:t>er</w:t>
      </w:r>
      <w:r w:rsidR="00E17680">
        <w:rPr>
          <w:rFonts w:cstheme="minorHAnsi"/>
          <w:sz w:val="24"/>
          <w:szCs w:val="24"/>
        </w:rPr>
        <w:t>,</w:t>
      </w:r>
      <w:r w:rsidR="006556F0">
        <w:rPr>
          <w:rFonts w:cstheme="minorHAnsi"/>
          <w:sz w:val="24"/>
          <w:szCs w:val="24"/>
        </w:rPr>
        <w:t xml:space="preserve"> seit de</w:t>
      </w:r>
      <w:r w:rsidR="00074550">
        <w:rPr>
          <w:rFonts w:cstheme="minorHAnsi"/>
          <w:sz w:val="24"/>
          <w:szCs w:val="24"/>
        </w:rPr>
        <w:t>r Reformation</w:t>
      </w:r>
      <w:r>
        <w:rPr>
          <w:rFonts w:cstheme="minorHAnsi"/>
          <w:sz w:val="24"/>
          <w:szCs w:val="24"/>
        </w:rPr>
        <w:t xml:space="preserve"> stumm gebliebenen </w:t>
      </w:r>
      <w:r w:rsidR="0061430F">
        <w:rPr>
          <w:rFonts w:cstheme="minorHAnsi"/>
          <w:sz w:val="24"/>
          <w:szCs w:val="24"/>
        </w:rPr>
        <w:t>„Hofer</w:t>
      </w:r>
      <w:r w:rsidR="00CD4940">
        <w:rPr>
          <w:rFonts w:cstheme="minorHAnsi"/>
          <w:sz w:val="24"/>
          <w:szCs w:val="24"/>
        </w:rPr>
        <w:t xml:space="preserve"> </w:t>
      </w:r>
      <w:r w:rsidR="0061430F">
        <w:rPr>
          <w:rFonts w:cstheme="minorHAnsi"/>
          <w:sz w:val="24"/>
          <w:szCs w:val="24"/>
        </w:rPr>
        <w:t>Choralhandschrift</w:t>
      </w:r>
      <w:r w:rsidR="007D7FF3">
        <w:rPr>
          <w:rFonts w:cstheme="minorHAnsi"/>
          <w:sz w:val="24"/>
          <w:szCs w:val="24"/>
        </w:rPr>
        <w:t>en</w:t>
      </w:r>
      <w:r w:rsidR="0061430F">
        <w:rPr>
          <w:rFonts w:cstheme="minorHAnsi"/>
          <w:sz w:val="24"/>
          <w:szCs w:val="24"/>
        </w:rPr>
        <w:t>“</w:t>
      </w:r>
      <w:r w:rsidR="00686945">
        <w:rPr>
          <w:rFonts w:cstheme="minorHAnsi"/>
          <w:sz w:val="24"/>
          <w:szCs w:val="24"/>
        </w:rPr>
        <w:t>,</w:t>
      </w:r>
      <w:r>
        <w:rPr>
          <w:rFonts w:cstheme="minorHAnsi"/>
          <w:sz w:val="24"/>
          <w:szCs w:val="24"/>
        </w:rPr>
        <w:t xml:space="preserve"> nach kürzlich erfolgter Restitution</w:t>
      </w:r>
      <w:r w:rsidR="00074550">
        <w:rPr>
          <w:rFonts w:cstheme="minorHAnsi"/>
          <w:sz w:val="24"/>
          <w:szCs w:val="24"/>
        </w:rPr>
        <w:t xml:space="preserve"> und Transkription</w:t>
      </w:r>
      <w:r w:rsidR="00686945">
        <w:rPr>
          <w:rFonts w:cstheme="minorHAnsi"/>
          <w:sz w:val="24"/>
          <w:szCs w:val="24"/>
        </w:rPr>
        <w:t>,</w:t>
      </w:r>
      <w:r>
        <w:rPr>
          <w:rFonts w:cstheme="minorHAnsi"/>
          <w:sz w:val="24"/>
          <w:szCs w:val="24"/>
        </w:rPr>
        <w:t xml:space="preserve"> für Sie wieder erklingen lassen.</w:t>
      </w:r>
    </w:p>
    <w:p w14:paraId="376A966C" w14:textId="4E9B87B5" w:rsidR="00714861" w:rsidRDefault="00714861" w:rsidP="00714861">
      <w:pPr>
        <w:rPr>
          <w:rFonts w:cstheme="minorHAnsi"/>
          <w:sz w:val="24"/>
          <w:szCs w:val="24"/>
        </w:rPr>
      </w:pPr>
      <w:r>
        <w:rPr>
          <w:rFonts w:cstheme="minorHAnsi"/>
          <w:sz w:val="24"/>
          <w:szCs w:val="24"/>
        </w:rPr>
        <w:lastRenderedPageBreak/>
        <w:t xml:space="preserve">Die erste Hofer Orgel wurde vermutlich </w:t>
      </w:r>
      <w:r w:rsidR="00E16ECC">
        <w:rPr>
          <w:rFonts w:cstheme="minorHAnsi"/>
          <w:sz w:val="24"/>
          <w:szCs w:val="24"/>
        </w:rPr>
        <w:t xml:space="preserve">1430 </w:t>
      </w:r>
      <w:r w:rsidR="0033336E">
        <w:rPr>
          <w:rFonts w:cstheme="minorHAnsi"/>
          <w:sz w:val="24"/>
          <w:szCs w:val="24"/>
        </w:rPr>
        <w:t xml:space="preserve">während des </w:t>
      </w:r>
      <w:r>
        <w:rPr>
          <w:rFonts w:cstheme="minorHAnsi"/>
          <w:sz w:val="24"/>
          <w:szCs w:val="24"/>
        </w:rPr>
        <w:t>Hussitenkrieg</w:t>
      </w:r>
      <w:r w:rsidR="0033336E">
        <w:rPr>
          <w:rFonts w:cstheme="minorHAnsi"/>
          <w:sz w:val="24"/>
          <w:szCs w:val="24"/>
        </w:rPr>
        <w:t>s</w:t>
      </w:r>
      <w:r w:rsidR="00A756B0">
        <w:rPr>
          <w:rFonts w:cstheme="minorHAnsi"/>
          <w:sz w:val="24"/>
          <w:szCs w:val="24"/>
        </w:rPr>
        <w:t xml:space="preserve"> </w:t>
      </w:r>
      <w:r w:rsidR="00DD6E72">
        <w:rPr>
          <w:rFonts w:cstheme="minorHAnsi"/>
          <w:sz w:val="24"/>
          <w:szCs w:val="24"/>
        </w:rPr>
        <w:t xml:space="preserve">oder einige </w:t>
      </w:r>
      <w:r w:rsidR="00E16ECC">
        <w:rPr>
          <w:rFonts w:cstheme="minorHAnsi"/>
          <w:sz w:val="24"/>
          <w:szCs w:val="24"/>
        </w:rPr>
        <w:t>Zeit</w:t>
      </w:r>
      <w:r w:rsidR="00DD6E72">
        <w:rPr>
          <w:rFonts w:cstheme="minorHAnsi"/>
          <w:sz w:val="24"/>
          <w:szCs w:val="24"/>
        </w:rPr>
        <w:t xml:space="preserve"> danach</w:t>
      </w:r>
      <w:r w:rsidR="00E16ECC" w:rsidRPr="00E16ECC">
        <w:rPr>
          <w:rFonts w:cstheme="minorHAnsi"/>
          <w:sz w:val="24"/>
          <w:szCs w:val="24"/>
        </w:rPr>
        <w:t xml:space="preserve"> </w:t>
      </w:r>
      <w:r w:rsidR="00E16ECC">
        <w:rPr>
          <w:rFonts w:cstheme="minorHAnsi"/>
          <w:sz w:val="24"/>
          <w:szCs w:val="24"/>
        </w:rPr>
        <w:t>bei einem Brand</w:t>
      </w:r>
      <w:r w:rsidR="00DD6E72">
        <w:rPr>
          <w:rFonts w:cstheme="minorHAnsi"/>
          <w:sz w:val="24"/>
          <w:szCs w:val="24"/>
        </w:rPr>
        <w:t xml:space="preserve"> </w:t>
      </w:r>
      <w:r>
        <w:rPr>
          <w:rFonts w:cstheme="minorHAnsi"/>
          <w:sz w:val="24"/>
          <w:szCs w:val="24"/>
        </w:rPr>
        <w:t xml:space="preserve">zerstört. Der </w:t>
      </w:r>
      <w:r w:rsidR="00DD6E72">
        <w:rPr>
          <w:rFonts w:cstheme="minorHAnsi"/>
          <w:sz w:val="24"/>
          <w:szCs w:val="24"/>
        </w:rPr>
        <w:t>N</w:t>
      </w:r>
      <w:r>
        <w:rPr>
          <w:rFonts w:cstheme="minorHAnsi"/>
          <w:sz w:val="24"/>
          <w:szCs w:val="24"/>
        </w:rPr>
        <w:t xml:space="preserve">eubau fällt möglicherweise mit der 1450 durch Mönche errichteten ersten Orgel </w:t>
      </w:r>
      <w:r w:rsidR="00A13DD2">
        <w:rPr>
          <w:rFonts w:cstheme="minorHAnsi"/>
          <w:sz w:val="24"/>
          <w:szCs w:val="24"/>
        </w:rPr>
        <w:t xml:space="preserve">in </w:t>
      </w:r>
      <w:r w:rsidR="009C3F7A">
        <w:rPr>
          <w:rFonts w:cstheme="minorHAnsi"/>
          <w:sz w:val="24"/>
          <w:szCs w:val="24"/>
        </w:rPr>
        <w:t>St. Michaelis</w:t>
      </w:r>
      <w:r>
        <w:rPr>
          <w:rFonts w:cstheme="minorHAnsi"/>
          <w:sz w:val="24"/>
          <w:szCs w:val="24"/>
        </w:rPr>
        <w:t xml:space="preserve"> zusammen. Eine weitere Orgel wurde</w:t>
      </w:r>
      <w:r w:rsidR="002110F2">
        <w:rPr>
          <w:rFonts w:cstheme="minorHAnsi"/>
          <w:sz w:val="24"/>
          <w:szCs w:val="24"/>
        </w:rPr>
        <w:t xml:space="preserve"> kurz darauf</w:t>
      </w:r>
      <w:r>
        <w:rPr>
          <w:rFonts w:cstheme="minorHAnsi"/>
          <w:sz w:val="24"/>
          <w:szCs w:val="24"/>
        </w:rPr>
        <w:t xml:space="preserve"> in St. Lorenz erbaut. 1516 finanzierte der Hofer Stadtrat </w:t>
      </w:r>
      <w:r w:rsidR="00D4466E">
        <w:rPr>
          <w:rFonts w:cstheme="minorHAnsi"/>
          <w:sz w:val="24"/>
          <w:szCs w:val="24"/>
        </w:rPr>
        <w:t xml:space="preserve">eine </w:t>
      </w:r>
      <w:r w:rsidR="0034534D">
        <w:rPr>
          <w:rFonts w:cstheme="minorHAnsi"/>
          <w:sz w:val="24"/>
          <w:szCs w:val="24"/>
        </w:rPr>
        <w:t xml:space="preserve">an der Chorwand </w:t>
      </w:r>
      <w:r w:rsidR="00493E6A">
        <w:rPr>
          <w:rFonts w:cstheme="minorHAnsi"/>
          <w:sz w:val="24"/>
          <w:szCs w:val="24"/>
        </w:rPr>
        <w:t>der Michaeliskirche</w:t>
      </w:r>
      <w:r w:rsidR="0034534D">
        <w:rPr>
          <w:rFonts w:cstheme="minorHAnsi"/>
          <w:sz w:val="24"/>
          <w:szCs w:val="24"/>
        </w:rPr>
        <w:t xml:space="preserve"> </w:t>
      </w:r>
      <w:r w:rsidR="00D4466E">
        <w:rPr>
          <w:rFonts w:cstheme="minorHAnsi"/>
          <w:sz w:val="24"/>
          <w:szCs w:val="24"/>
        </w:rPr>
        <w:t xml:space="preserve">angebrachte </w:t>
      </w:r>
      <w:r w:rsidR="00D81FAC">
        <w:rPr>
          <w:rFonts w:cstheme="minorHAnsi"/>
          <w:sz w:val="24"/>
          <w:szCs w:val="24"/>
        </w:rPr>
        <w:t>Schwalbennestorgel</w:t>
      </w:r>
      <w:r w:rsidR="00E16ECC">
        <w:rPr>
          <w:rFonts w:cstheme="minorHAnsi"/>
          <w:sz w:val="24"/>
          <w:szCs w:val="24"/>
        </w:rPr>
        <w:t>.</w:t>
      </w:r>
    </w:p>
    <w:p w14:paraId="215A1119" w14:textId="77777777" w:rsidR="00B05D01" w:rsidRDefault="00714861" w:rsidP="00714861">
      <w:pPr>
        <w:rPr>
          <w:rFonts w:cstheme="minorHAnsi"/>
          <w:sz w:val="24"/>
          <w:szCs w:val="24"/>
        </w:rPr>
      </w:pPr>
      <w:r>
        <w:rPr>
          <w:rFonts w:cstheme="minorHAnsi"/>
          <w:sz w:val="24"/>
          <w:szCs w:val="24"/>
        </w:rPr>
        <w:t xml:space="preserve">1529 führte Kaspar Löner in Hof die </w:t>
      </w:r>
      <w:r w:rsidRPr="00E17680">
        <w:rPr>
          <w:rFonts w:cstheme="minorHAnsi"/>
          <w:b/>
          <w:bCs/>
          <w:sz w:val="24"/>
          <w:szCs w:val="24"/>
        </w:rPr>
        <w:t>Reformation</w:t>
      </w:r>
      <w:r>
        <w:rPr>
          <w:rFonts w:cstheme="minorHAnsi"/>
          <w:sz w:val="24"/>
          <w:szCs w:val="24"/>
        </w:rPr>
        <w:t xml:space="preserve"> ein. 1542 wurde das Männerkloster und nach dem Tod der letzten Äbtissin 1564 auch das Frauenkloster aufgehoben. 1550 erhielt die Hospitalkirche ihre erste Orgel. Durch den Markgräfler-Krieg entstandene Schäden an der Michaelisorgel wurden 1566 repariert und die Orgel deutlich erweitert, sodass Hof mit diesem Instrument über einen exponierten Standard in Süddeutschland verfügte.</w:t>
      </w:r>
    </w:p>
    <w:p w14:paraId="7F55EA16" w14:textId="77777777" w:rsidR="00493014" w:rsidRDefault="00714861" w:rsidP="00714861">
      <w:pPr>
        <w:rPr>
          <w:rFonts w:cstheme="minorHAnsi"/>
          <w:sz w:val="24"/>
          <w:szCs w:val="24"/>
        </w:rPr>
      </w:pPr>
      <w:r>
        <w:rPr>
          <w:rFonts w:cstheme="minorHAnsi"/>
          <w:sz w:val="24"/>
          <w:szCs w:val="24"/>
        </w:rPr>
        <w:t>1739 ließ sich der Silbermannschüler Johann Nikolaus Ritter mit seinem Kollegen Johann Jakob Graichen in Hof nieder und gründete die „</w:t>
      </w:r>
      <w:r w:rsidRPr="00E17680">
        <w:rPr>
          <w:rFonts w:cs="Arial"/>
          <w:b/>
          <w:bCs/>
          <w:color w:val="202122"/>
          <w:sz w:val="24"/>
          <w:szCs w:val="24"/>
          <w:shd w:val="clear" w:color="auto" w:fill="FFFFFF"/>
        </w:rPr>
        <w:t>Hochfürstlich-Brandenburgisch-</w:t>
      </w:r>
      <w:proofErr w:type="spellStart"/>
      <w:r w:rsidRPr="00E17680">
        <w:rPr>
          <w:rFonts w:cs="Arial"/>
          <w:b/>
          <w:bCs/>
          <w:color w:val="202122"/>
          <w:sz w:val="24"/>
          <w:szCs w:val="24"/>
          <w:shd w:val="clear" w:color="auto" w:fill="FFFFFF"/>
        </w:rPr>
        <w:t>Culmbachische</w:t>
      </w:r>
      <w:proofErr w:type="spellEnd"/>
      <w:r w:rsidRPr="00E17680">
        <w:rPr>
          <w:rFonts w:cs="Arial"/>
          <w:b/>
          <w:bCs/>
          <w:color w:val="202122"/>
          <w:sz w:val="24"/>
          <w:szCs w:val="24"/>
          <w:shd w:val="clear" w:color="auto" w:fill="FFFFFF"/>
        </w:rPr>
        <w:t>“ Orgelbauwerkstatt Graichen &amp; Ritter</w:t>
      </w:r>
      <w:r>
        <w:rPr>
          <w:rFonts w:cs="Arial"/>
          <w:color w:val="202122"/>
          <w:sz w:val="24"/>
          <w:szCs w:val="24"/>
          <w:shd w:val="clear" w:color="auto" w:fill="FFFFFF"/>
        </w:rPr>
        <w:t>, die 1765 ihr Geselle Friedrich Heidenreich übernahm.</w:t>
      </w:r>
    </w:p>
    <w:p w14:paraId="4F437292" w14:textId="77777777" w:rsidR="00FE1ED4" w:rsidRDefault="00714861" w:rsidP="00714861">
      <w:pPr>
        <w:rPr>
          <w:rFonts w:cstheme="minorHAnsi"/>
          <w:sz w:val="24"/>
          <w:szCs w:val="24"/>
        </w:rPr>
      </w:pPr>
      <w:r>
        <w:rPr>
          <w:rFonts w:cstheme="minorHAnsi"/>
          <w:sz w:val="24"/>
          <w:szCs w:val="24"/>
        </w:rPr>
        <w:t xml:space="preserve">Nach dem </w:t>
      </w:r>
      <w:r w:rsidRPr="00E17680">
        <w:rPr>
          <w:rFonts w:cstheme="minorHAnsi"/>
          <w:b/>
          <w:bCs/>
          <w:sz w:val="24"/>
          <w:szCs w:val="24"/>
        </w:rPr>
        <w:t>Hofer Stadtbrand</w:t>
      </w:r>
      <w:r>
        <w:rPr>
          <w:rFonts w:cstheme="minorHAnsi"/>
          <w:sz w:val="24"/>
          <w:szCs w:val="24"/>
        </w:rPr>
        <w:t xml:space="preserve"> von 1823, der einen Großteil der mittelalterlichen Gebäude zerstörte, erhielt die Michaeliskirche eine neue Orgel </w:t>
      </w:r>
      <w:r w:rsidR="00B1508F">
        <w:rPr>
          <w:rFonts w:cstheme="minorHAnsi"/>
          <w:sz w:val="24"/>
          <w:szCs w:val="24"/>
        </w:rPr>
        <w:t>durch</w:t>
      </w:r>
      <w:r>
        <w:rPr>
          <w:rFonts w:cstheme="minorHAnsi"/>
          <w:sz w:val="24"/>
          <w:szCs w:val="24"/>
        </w:rPr>
        <w:t xml:space="preserve"> </w:t>
      </w:r>
      <w:r w:rsidR="00927E48">
        <w:rPr>
          <w:rFonts w:cstheme="minorHAnsi"/>
          <w:sz w:val="24"/>
          <w:szCs w:val="24"/>
        </w:rPr>
        <w:t>F</w:t>
      </w:r>
      <w:r w:rsidR="00841563">
        <w:rPr>
          <w:rFonts w:cstheme="minorHAnsi"/>
          <w:sz w:val="24"/>
          <w:szCs w:val="24"/>
        </w:rPr>
        <w:t>irma</w:t>
      </w:r>
      <w:r w:rsidR="00927E48">
        <w:rPr>
          <w:rFonts w:cstheme="minorHAnsi"/>
          <w:sz w:val="24"/>
          <w:szCs w:val="24"/>
        </w:rPr>
        <w:t xml:space="preserve"> </w:t>
      </w:r>
      <w:r>
        <w:rPr>
          <w:rFonts w:cstheme="minorHAnsi"/>
          <w:sz w:val="24"/>
          <w:szCs w:val="24"/>
        </w:rPr>
        <w:t>Heidenreich. Sie wurde</w:t>
      </w:r>
      <w:r w:rsidR="002F5AD8">
        <w:rPr>
          <w:rFonts w:cstheme="minorHAnsi"/>
          <w:sz w:val="24"/>
          <w:szCs w:val="24"/>
        </w:rPr>
        <w:t xml:space="preserve"> nach verschiedenen </w:t>
      </w:r>
      <w:r w:rsidR="00E476DB">
        <w:rPr>
          <w:rFonts w:cstheme="minorHAnsi"/>
          <w:sz w:val="24"/>
          <w:szCs w:val="24"/>
        </w:rPr>
        <w:t>Umbauten und Eingriffen in die Disposition</w:t>
      </w:r>
      <w:r>
        <w:rPr>
          <w:rFonts w:cstheme="minorHAnsi"/>
          <w:sz w:val="24"/>
          <w:szCs w:val="24"/>
        </w:rPr>
        <w:t xml:space="preserve"> 2006–2007 von </w:t>
      </w:r>
      <w:r w:rsidR="001545AA">
        <w:rPr>
          <w:rFonts w:cstheme="minorHAnsi"/>
          <w:sz w:val="24"/>
          <w:szCs w:val="24"/>
        </w:rPr>
        <w:t>Orgelbau</w:t>
      </w:r>
      <w:r>
        <w:rPr>
          <w:rFonts w:cstheme="minorHAnsi"/>
          <w:sz w:val="24"/>
          <w:szCs w:val="24"/>
        </w:rPr>
        <w:t xml:space="preserve"> Karl </w:t>
      </w:r>
      <w:proofErr w:type="spellStart"/>
      <w:r>
        <w:rPr>
          <w:rFonts w:cstheme="minorHAnsi"/>
          <w:sz w:val="24"/>
          <w:szCs w:val="24"/>
        </w:rPr>
        <w:t>Schuke</w:t>
      </w:r>
      <w:proofErr w:type="spellEnd"/>
      <w:r>
        <w:rPr>
          <w:rFonts w:cstheme="minorHAnsi"/>
          <w:sz w:val="24"/>
          <w:szCs w:val="24"/>
        </w:rPr>
        <w:t xml:space="preserve"> aus Berlin restauriert.</w:t>
      </w:r>
    </w:p>
    <w:p w14:paraId="0F1983B4" w14:textId="75D38933" w:rsidR="00714861" w:rsidRDefault="00714861" w:rsidP="00714861">
      <w:pPr>
        <w:rPr>
          <w:rFonts w:cstheme="minorHAnsi"/>
          <w:sz w:val="24"/>
          <w:szCs w:val="24"/>
        </w:rPr>
      </w:pPr>
      <w:r>
        <w:rPr>
          <w:rFonts w:cstheme="minorHAnsi"/>
          <w:sz w:val="24"/>
          <w:szCs w:val="24"/>
        </w:rPr>
        <w:t>Die Lorenzkirche erhielt 1965 eine neue Orgel von Orgelbau E. F. Walcker &amp; Cie. aus Ludwigsburg. Orgelbauer Karsten Hörl, der 2005 seinen Betrieb in Helmbrechts gegründet hatte, renovierte diese Orgel im Jahr 2012. Die heutige Orgel der Hospitalkirche baute 1968 Firma Simon aus Landshut.</w:t>
      </w:r>
      <w:r w:rsidR="00116F3D">
        <w:rPr>
          <w:rFonts w:cstheme="minorHAnsi"/>
          <w:sz w:val="24"/>
          <w:szCs w:val="24"/>
        </w:rPr>
        <w:t xml:space="preserve"> Sie wurde 2005</w:t>
      </w:r>
      <w:r w:rsidR="00CF08ED">
        <w:rPr>
          <w:rFonts w:cstheme="minorHAnsi"/>
          <w:sz w:val="24"/>
          <w:szCs w:val="24"/>
        </w:rPr>
        <w:t xml:space="preserve"> durch Orgelbau Benedikt Friedrich re</w:t>
      </w:r>
      <w:r w:rsidR="009119CF">
        <w:rPr>
          <w:rFonts w:cstheme="minorHAnsi"/>
          <w:sz w:val="24"/>
          <w:szCs w:val="24"/>
        </w:rPr>
        <w:t>noviert</w:t>
      </w:r>
      <w:r w:rsidR="00CF08ED">
        <w:rPr>
          <w:rFonts w:cstheme="minorHAnsi"/>
          <w:sz w:val="24"/>
          <w:szCs w:val="24"/>
        </w:rPr>
        <w:t>.</w:t>
      </w:r>
    </w:p>
    <w:p w14:paraId="1E99CEC0" w14:textId="787D40F7" w:rsidR="008B4D51" w:rsidRDefault="00714861" w:rsidP="008B4D51">
      <w:pPr>
        <w:rPr>
          <w:rFonts w:cstheme="minorHAnsi"/>
          <w:sz w:val="24"/>
          <w:szCs w:val="24"/>
        </w:rPr>
      </w:pPr>
      <w:r>
        <w:rPr>
          <w:rFonts w:cstheme="minorHAnsi"/>
          <w:sz w:val="24"/>
          <w:szCs w:val="24"/>
        </w:rPr>
        <w:t xml:space="preserve">Etwa 300 Jahre nach der Reformation entstand </w:t>
      </w:r>
      <w:r w:rsidR="008B4D51">
        <w:rPr>
          <w:rFonts w:cstheme="minorHAnsi"/>
          <w:sz w:val="24"/>
          <w:szCs w:val="24"/>
        </w:rPr>
        <w:t>um</w:t>
      </w:r>
      <w:r>
        <w:rPr>
          <w:rFonts w:cstheme="minorHAnsi"/>
          <w:sz w:val="24"/>
          <w:szCs w:val="24"/>
        </w:rPr>
        <w:t xml:space="preserve"> </w:t>
      </w:r>
      <w:r w:rsidRPr="00E17680">
        <w:rPr>
          <w:rFonts w:cstheme="minorHAnsi"/>
          <w:b/>
          <w:bCs/>
          <w:sz w:val="24"/>
          <w:szCs w:val="24"/>
        </w:rPr>
        <w:t>1820 in Hof wieder eine katholische Gemeinde</w:t>
      </w:r>
      <w:r>
        <w:rPr>
          <w:rFonts w:cstheme="minorHAnsi"/>
          <w:sz w:val="24"/>
          <w:szCs w:val="24"/>
        </w:rPr>
        <w:t xml:space="preserve">. </w:t>
      </w:r>
      <w:r w:rsidR="00D44030">
        <w:rPr>
          <w:rFonts w:cstheme="minorHAnsi"/>
          <w:sz w:val="24"/>
          <w:szCs w:val="24"/>
        </w:rPr>
        <w:t xml:space="preserve">Zunächst </w:t>
      </w:r>
      <w:r w:rsidR="008B4D51">
        <w:rPr>
          <w:rFonts w:cstheme="minorHAnsi"/>
          <w:sz w:val="24"/>
          <w:szCs w:val="24"/>
        </w:rPr>
        <w:t>bestand sie</w:t>
      </w:r>
      <w:r w:rsidR="00D44030">
        <w:rPr>
          <w:rFonts w:cstheme="minorHAnsi"/>
          <w:sz w:val="24"/>
          <w:szCs w:val="24"/>
        </w:rPr>
        <w:t xml:space="preserve"> </w:t>
      </w:r>
      <w:r w:rsidR="008B4D51">
        <w:rPr>
          <w:rFonts w:cstheme="minorHAnsi"/>
          <w:sz w:val="24"/>
          <w:szCs w:val="24"/>
        </w:rPr>
        <w:t xml:space="preserve">aus </w:t>
      </w:r>
      <w:r w:rsidR="00D44030">
        <w:rPr>
          <w:rFonts w:cstheme="minorHAnsi"/>
          <w:sz w:val="24"/>
          <w:szCs w:val="24"/>
        </w:rPr>
        <w:t xml:space="preserve">120 Personen, </w:t>
      </w:r>
      <w:r w:rsidR="00C809BE">
        <w:rPr>
          <w:rFonts w:cstheme="minorHAnsi"/>
          <w:sz w:val="24"/>
          <w:szCs w:val="24"/>
        </w:rPr>
        <w:t xml:space="preserve">bayerische Beamte mit ihren Familien, </w:t>
      </w:r>
      <w:r w:rsidR="00D44030">
        <w:rPr>
          <w:rFonts w:cstheme="minorHAnsi"/>
          <w:sz w:val="24"/>
          <w:szCs w:val="24"/>
        </w:rPr>
        <w:t>die sich in der Hauskapelle im Hauptzollamt zum Gebet versammelte</w:t>
      </w:r>
      <w:r w:rsidR="008B4D51">
        <w:rPr>
          <w:rFonts w:cstheme="minorHAnsi"/>
          <w:sz w:val="24"/>
          <w:szCs w:val="24"/>
        </w:rPr>
        <w:t>n</w:t>
      </w:r>
      <w:r w:rsidR="00D44030">
        <w:rPr>
          <w:rFonts w:cstheme="minorHAnsi"/>
          <w:sz w:val="24"/>
          <w:szCs w:val="24"/>
        </w:rPr>
        <w:t xml:space="preserve">. </w:t>
      </w:r>
      <w:r>
        <w:rPr>
          <w:rFonts w:cstheme="minorHAnsi"/>
          <w:sz w:val="24"/>
          <w:szCs w:val="24"/>
        </w:rPr>
        <w:t>1847 baute sie mit F</w:t>
      </w:r>
      <w:r w:rsidR="00905136">
        <w:rPr>
          <w:rFonts w:cstheme="minorHAnsi"/>
          <w:sz w:val="24"/>
          <w:szCs w:val="24"/>
        </w:rPr>
        <w:t>irma</w:t>
      </w:r>
      <w:r>
        <w:rPr>
          <w:rFonts w:cstheme="minorHAnsi"/>
          <w:sz w:val="24"/>
          <w:szCs w:val="24"/>
        </w:rPr>
        <w:t xml:space="preserve"> Heidenreich eine Orgel für ihre</w:t>
      </w:r>
      <w:r w:rsidR="00D44030">
        <w:rPr>
          <w:rFonts w:cstheme="minorHAnsi"/>
          <w:sz w:val="24"/>
          <w:szCs w:val="24"/>
        </w:rPr>
        <w:t xml:space="preserve"> 1844 entstandene Kirche</w:t>
      </w:r>
      <w:r>
        <w:rPr>
          <w:rFonts w:cstheme="minorHAnsi"/>
          <w:sz w:val="24"/>
          <w:szCs w:val="24"/>
        </w:rPr>
        <w:t xml:space="preserve"> in der Katharinenstraße</w:t>
      </w:r>
      <w:r w:rsidR="00D44030">
        <w:rPr>
          <w:rFonts w:cstheme="minorHAnsi"/>
          <w:sz w:val="24"/>
          <w:szCs w:val="24"/>
        </w:rPr>
        <w:t xml:space="preserve"> Nr. 25</w:t>
      </w:r>
      <w:r>
        <w:rPr>
          <w:rFonts w:cstheme="minorHAnsi"/>
          <w:sz w:val="24"/>
          <w:szCs w:val="24"/>
        </w:rPr>
        <w:t>.</w:t>
      </w:r>
      <w:r w:rsidR="00E17680">
        <w:rPr>
          <w:rFonts w:cstheme="minorHAnsi"/>
          <w:sz w:val="24"/>
          <w:szCs w:val="24"/>
        </w:rPr>
        <w:t xml:space="preserve"> Sie hatte sich vorher vergeblich um den Kauf der bis dato noch erhaltene</w:t>
      </w:r>
      <w:r w:rsidR="00581471">
        <w:rPr>
          <w:rFonts w:cstheme="minorHAnsi"/>
          <w:sz w:val="24"/>
          <w:szCs w:val="24"/>
        </w:rPr>
        <w:t>n</w:t>
      </w:r>
      <w:r w:rsidR="00E17680">
        <w:rPr>
          <w:rFonts w:cstheme="minorHAnsi"/>
          <w:sz w:val="24"/>
          <w:szCs w:val="24"/>
        </w:rPr>
        <w:t xml:space="preserve"> Klosterkirche bemüht. Die Klosterkirche wurde im Jahre 1902 abgerissen.</w:t>
      </w:r>
    </w:p>
    <w:p w14:paraId="00C3FC32" w14:textId="77777777" w:rsidR="001108FA" w:rsidRDefault="00714861" w:rsidP="00F12EA4">
      <w:pPr>
        <w:rPr>
          <w:rFonts w:cstheme="minorHAnsi"/>
          <w:sz w:val="24"/>
          <w:szCs w:val="24"/>
        </w:rPr>
      </w:pPr>
      <w:r>
        <w:rPr>
          <w:rFonts w:cstheme="minorHAnsi"/>
          <w:sz w:val="24"/>
          <w:szCs w:val="24"/>
        </w:rPr>
        <w:t xml:space="preserve">1885 erhielt die ab 1864 </w:t>
      </w:r>
      <w:r w:rsidR="008A7C64">
        <w:rPr>
          <w:rFonts w:cstheme="minorHAnsi"/>
          <w:sz w:val="24"/>
          <w:szCs w:val="24"/>
        </w:rPr>
        <w:t xml:space="preserve">im Stil der Neogotik </w:t>
      </w:r>
      <w:r>
        <w:rPr>
          <w:rFonts w:cstheme="minorHAnsi"/>
          <w:sz w:val="24"/>
          <w:szCs w:val="24"/>
        </w:rPr>
        <w:t xml:space="preserve">erbaute </w:t>
      </w:r>
      <w:r w:rsidRPr="00E17680">
        <w:rPr>
          <w:rFonts w:cstheme="minorHAnsi"/>
          <w:b/>
          <w:bCs/>
          <w:sz w:val="24"/>
          <w:szCs w:val="24"/>
        </w:rPr>
        <w:t>Stadtpfarrkirche St. Marien</w:t>
      </w:r>
      <w:r w:rsidR="008A7C64">
        <w:rPr>
          <w:rFonts w:cstheme="minorHAnsi"/>
          <w:sz w:val="24"/>
          <w:szCs w:val="24"/>
        </w:rPr>
        <w:t>, die mit ihrem Figurenprogramm an die franziskanische Zeit anknüpft,</w:t>
      </w:r>
      <w:r>
        <w:rPr>
          <w:rFonts w:cstheme="minorHAnsi"/>
          <w:sz w:val="24"/>
          <w:szCs w:val="24"/>
        </w:rPr>
        <w:t xml:space="preserve"> eine Orgel von der renommierten bayerischen Orgelbaufirma G. F. Steinmeyer &amp; Co.</w:t>
      </w:r>
      <w:r w:rsidR="00A64B9C">
        <w:rPr>
          <w:rFonts w:cstheme="minorHAnsi"/>
          <w:sz w:val="24"/>
          <w:szCs w:val="24"/>
        </w:rPr>
        <w:t xml:space="preserve"> </w:t>
      </w:r>
      <w:r w:rsidR="00757D94">
        <w:rPr>
          <w:rFonts w:cstheme="minorHAnsi"/>
          <w:sz w:val="24"/>
          <w:szCs w:val="24"/>
        </w:rPr>
        <w:t>a</w:t>
      </w:r>
      <w:r w:rsidR="00A64B9C">
        <w:rPr>
          <w:rFonts w:cstheme="minorHAnsi"/>
          <w:sz w:val="24"/>
          <w:szCs w:val="24"/>
        </w:rPr>
        <w:t>us Oettingen</w:t>
      </w:r>
      <w:r w:rsidR="006941C1">
        <w:rPr>
          <w:rFonts w:cstheme="minorHAnsi"/>
          <w:sz w:val="24"/>
          <w:szCs w:val="24"/>
        </w:rPr>
        <w:t>.</w:t>
      </w:r>
      <w:r>
        <w:rPr>
          <w:rFonts w:cstheme="minorHAnsi"/>
          <w:sz w:val="24"/>
          <w:szCs w:val="24"/>
        </w:rPr>
        <w:t xml:space="preserve"> </w:t>
      </w:r>
      <w:r w:rsidR="006941C1">
        <w:rPr>
          <w:rFonts w:cstheme="minorHAnsi"/>
          <w:sz w:val="24"/>
          <w:szCs w:val="24"/>
        </w:rPr>
        <w:t>Sie ist</w:t>
      </w:r>
      <w:r>
        <w:rPr>
          <w:rFonts w:cstheme="minorHAnsi"/>
          <w:sz w:val="24"/>
          <w:szCs w:val="24"/>
        </w:rPr>
        <w:t xml:space="preserve"> bis heute original erhalten geblieben und </w:t>
      </w:r>
      <w:r w:rsidR="006941C1">
        <w:rPr>
          <w:rFonts w:cstheme="minorHAnsi"/>
          <w:sz w:val="24"/>
          <w:szCs w:val="24"/>
        </w:rPr>
        <w:t xml:space="preserve">steht </w:t>
      </w:r>
      <w:r>
        <w:rPr>
          <w:rFonts w:cstheme="minorHAnsi"/>
          <w:sz w:val="24"/>
          <w:szCs w:val="24"/>
        </w:rPr>
        <w:t xml:space="preserve">unter Denkmalschutz. Firma Klais aus Bonn restaurierte sie 1994–1995. Das Instrument wird heute von Orgelbau Eisenbarth aus Passau </w:t>
      </w:r>
      <w:r w:rsidR="003460AD">
        <w:rPr>
          <w:rFonts w:cstheme="minorHAnsi"/>
          <w:sz w:val="24"/>
          <w:szCs w:val="24"/>
        </w:rPr>
        <w:t>betreut</w:t>
      </w:r>
      <w:r>
        <w:rPr>
          <w:rFonts w:cstheme="minorHAnsi"/>
          <w:sz w:val="24"/>
          <w:szCs w:val="24"/>
        </w:rPr>
        <w:t>.</w:t>
      </w:r>
    </w:p>
    <w:p w14:paraId="6AD18E4E" w14:textId="748A82AC" w:rsidR="00F12EA4" w:rsidRDefault="00B05D01" w:rsidP="00F12EA4">
      <w:pPr>
        <w:rPr>
          <w:rFonts w:cstheme="minorHAnsi"/>
          <w:sz w:val="24"/>
          <w:szCs w:val="24"/>
        </w:rPr>
      </w:pPr>
      <w:r>
        <w:rPr>
          <w:rFonts w:cstheme="minorHAnsi"/>
          <w:sz w:val="24"/>
          <w:szCs w:val="24"/>
        </w:rPr>
        <w:t>Auch d</w:t>
      </w:r>
      <w:r w:rsidR="006F40F4">
        <w:rPr>
          <w:rFonts w:cstheme="minorHAnsi"/>
          <w:sz w:val="24"/>
          <w:szCs w:val="24"/>
        </w:rPr>
        <w:t xml:space="preserve">ie </w:t>
      </w:r>
      <w:r>
        <w:rPr>
          <w:rFonts w:cstheme="minorHAnsi"/>
          <w:sz w:val="24"/>
          <w:szCs w:val="24"/>
        </w:rPr>
        <w:t xml:space="preserve">anderen </w:t>
      </w:r>
      <w:r w:rsidR="006F40F4">
        <w:rPr>
          <w:rFonts w:cstheme="minorHAnsi"/>
          <w:sz w:val="24"/>
          <w:szCs w:val="24"/>
        </w:rPr>
        <w:t xml:space="preserve">Kirchen erhielten </w:t>
      </w:r>
      <w:r>
        <w:rPr>
          <w:rFonts w:cstheme="minorHAnsi"/>
          <w:sz w:val="24"/>
          <w:szCs w:val="24"/>
        </w:rPr>
        <w:t>im 20 Jh. nach und nach</w:t>
      </w:r>
      <w:r w:rsidR="008B4D51">
        <w:rPr>
          <w:rFonts w:cstheme="minorHAnsi"/>
          <w:sz w:val="24"/>
          <w:szCs w:val="24"/>
        </w:rPr>
        <w:t xml:space="preserve"> neue</w:t>
      </w:r>
      <w:r>
        <w:rPr>
          <w:rFonts w:cstheme="minorHAnsi"/>
          <w:sz w:val="24"/>
          <w:szCs w:val="24"/>
        </w:rPr>
        <w:t xml:space="preserve"> Orgel</w:t>
      </w:r>
      <w:r w:rsidR="008B4D51">
        <w:rPr>
          <w:rFonts w:cstheme="minorHAnsi"/>
          <w:sz w:val="24"/>
          <w:szCs w:val="24"/>
        </w:rPr>
        <w:t>instrumente</w:t>
      </w:r>
      <w:r>
        <w:rPr>
          <w:rFonts w:cstheme="minorHAnsi"/>
          <w:sz w:val="24"/>
          <w:szCs w:val="24"/>
        </w:rPr>
        <w:t xml:space="preserve">. </w:t>
      </w:r>
      <w:r w:rsidR="00714861">
        <w:rPr>
          <w:rFonts w:cstheme="minorHAnsi"/>
          <w:sz w:val="24"/>
          <w:szCs w:val="24"/>
        </w:rPr>
        <w:t>Mehr</w:t>
      </w:r>
      <w:r w:rsidR="002B1046">
        <w:rPr>
          <w:rFonts w:cstheme="minorHAnsi"/>
          <w:sz w:val="24"/>
          <w:szCs w:val="24"/>
        </w:rPr>
        <w:t xml:space="preserve"> </w:t>
      </w:r>
      <w:r w:rsidR="00D06864">
        <w:rPr>
          <w:rFonts w:cstheme="minorHAnsi"/>
          <w:sz w:val="24"/>
          <w:szCs w:val="24"/>
        </w:rPr>
        <w:t xml:space="preserve">zum Thema </w:t>
      </w:r>
      <w:r w:rsidR="00714861">
        <w:rPr>
          <w:rFonts w:cstheme="minorHAnsi"/>
          <w:sz w:val="24"/>
          <w:szCs w:val="24"/>
        </w:rPr>
        <w:t>können Sie im Buch „Orgelspaziergänge im Hofer Land“ erfahren, d</w:t>
      </w:r>
      <w:r w:rsidR="008B4D51">
        <w:rPr>
          <w:rFonts w:cstheme="minorHAnsi"/>
          <w:sz w:val="24"/>
          <w:szCs w:val="24"/>
        </w:rPr>
        <w:t xml:space="preserve">as </w:t>
      </w:r>
      <w:r w:rsidR="00714861">
        <w:rPr>
          <w:rFonts w:cstheme="minorHAnsi"/>
          <w:sz w:val="24"/>
          <w:szCs w:val="24"/>
        </w:rPr>
        <w:t>2025 im Verlag Sabat, Kulmbach</w:t>
      </w:r>
      <w:r w:rsidR="00201337">
        <w:rPr>
          <w:rFonts w:cstheme="minorHAnsi"/>
          <w:sz w:val="24"/>
          <w:szCs w:val="24"/>
        </w:rPr>
        <w:t>,</w:t>
      </w:r>
      <w:r w:rsidR="0090371B">
        <w:rPr>
          <w:rFonts w:cstheme="minorHAnsi"/>
          <w:sz w:val="24"/>
          <w:szCs w:val="24"/>
        </w:rPr>
        <w:t xml:space="preserve"> ISBN 978-3-911627-10-8</w:t>
      </w:r>
      <w:r w:rsidR="00201337">
        <w:rPr>
          <w:rFonts w:cstheme="minorHAnsi"/>
          <w:sz w:val="24"/>
          <w:szCs w:val="24"/>
        </w:rPr>
        <w:t>,</w:t>
      </w:r>
      <w:r w:rsidR="00714861">
        <w:rPr>
          <w:rFonts w:cstheme="minorHAnsi"/>
          <w:sz w:val="24"/>
          <w:szCs w:val="24"/>
        </w:rPr>
        <w:t xml:space="preserve"> erschienen ist. Das Buch ist </w:t>
      </w:r>
      <w:r w:rsidR="008B4D51">
        <w:rPr>
          <w:rFonts w:cstheme="minorHAnsi"/>
          <w:sz w:val="24"/>
          <w:szCs w:val="24"/>
        </w:rPr>
        <w:t>in Hofer Buchhandlungen, beim Verlag oder</w:t>
      </w:r>
      <w:r w:rsidR="00714861">
        <w:rPr>
          <w:rFonts w:cstheme="minorHAnsi"/>
          <w:sz w:val="24"/>
          <w:szCs w:val="24"/>
        </w:rPr>
        <w:t xml:space="preserve"> bei Veranstaltungen unseres Festivals erhältlich.</w:t>
      </w:r>
    </w:p>
    <w:p w14:paraId="1F4D95F8" w14:textId="77777777" w:rsidR="007E5533" w:rsidRDefault="007E5533" w:rsidP="009C39AE">
      <w:pPr>
        <w:jc w:val="both"/>
        <w:rPr>
          <w:rFonts w:cstheme="minorHAnsi"/>
          <w:sz w:val="24"/>
          <w:szCs w:val="24"/>
        </w:rPr>
      </w:pPr>
    </w:p>
    <w:p w14:paraId="63556893" w14:textId="508BD3EA" w:rsidR="00711075" w:rsidRDefault="004B4929" w:rsidP="009C39AE">
      <w:pPr>
        <w:jc w:val="both"/>
        <w:rPr>
          <w:rFonts w:cstheme="minorHAnsi"/>
          <w:sz w:val="24"/>
          <w:szCs w:val="24"/>
        </w:rPr>
      </w:pPr>
      <w:r>
        <w:rPr>
          <w:rFonts w:cstheme="minorHAnsi"/>
          <w:sz w:val="24"/>
          <w:szCs w:val="24"/>
        </w:rPr>
        <w:t xml:space="preserve">Bei der Planung </w:t>
      </w:r>
      <w:r w:rsidR="00F12EA4">
        <w:rPr>
          <w:rFonts w:cstheme="minorHAnsi"/>
          <w:sz w:val="24"/>
          <w:szCs w:val="24"/>
        </w:rPr>
        <w:t xml:space="preserve">des Festivals </w:t>
      </w:r>
      <w:r>
        <w:rPr>
          <w:rFonts w:cstheme="minorHAnsi"/>
          <w:sz w:val="24"/>
          <w:szCs w:val="24"/>
        </w:rPr>
        <w:t xml:space="preserve">haben </w:t>
      </w:r>
      <w:r w:rsidR="00F12EA4">
        <w:rPr>
          <w:rFonts w:cstheme="minorHAnsi"/>
          <w:sz w:val="24"/>
          <w:szCs w:val="24"/>
        </w:rPr>
        <w:t>Barbara Schrenk und ich</w:t>
      </w:r>
      <w:r>
        <w:rPr>
          <w:rFonts w:cstheme="minorHAnsi"/>
          <w:sz w:val="24"/>
          <w:szCs w:val="24"/>
        </w:rPr>
        <w:t xml:space="preserve"> versucht, ganz unterschiedliche Formen zu berücksichtigen und </w:t>
      </w:r>
      <w:r w:rsidR="00DD6E72">
        <w:rPr>
          <w:rFonts w:cstheme="minorHAnsi"/>
          <w:sz w:val="24"/>
          <w:szCs w:val="24"/>
        </w:rPr>
        <w:t xml:space="preserve">damit </w:t>
      </w:r>
      <w:r>
        <w:rPr>
          <w:rFonts w:cstheme="minorHAnsi"/>
          <w:sz w:val="24"/>
          <w:szCs w:val="24"/>
        </w:rPr>
        <w:t>Perspektiven zu eröffne</w:t>
      </w:r>
      <w:r w:rsidR="0061430F">
        <w:rPr>
          <w:rFonts w:cstheme="minorHAnsi"/>
          <w:sz w:val="24"/>
          <w:szCs w:val="24"/>
        </w:rPr>
        <w:t>n</w:t>
      </w:r>
      <w:r>
        <w:rPr>
          <w:rFonts w:cstheme="minorHAnsi"/>
          <w:sz w:val="24"/>
          <w:szCs w:val="24"/>
        </w:rPr>
        <w:t>.</w:t>
      </w:r>
    </w:p>
    <w:p w14:paraId="6D71053D" w14:textId="77777777" w:rsidR="007E5533" w:rsidRDefault="003F74D4" w:rsidP="009C39AE">
      <w:pPr>
        <w:jc w:val="both"/>
        <w:rPr>
          <w:rFonts w:cstheme="minorHAnsi"/>
          <w:sz w:val="24"/>
          <w:szCs w:val="24"/>
        </w:rPr>
      </w:pPr>
      <w:r>
        <w:rPr>
          <w:rFonts w:cstheme="minorHAnsi"/>
          <w:sz w:val="24"/>
          <w:szCs w:val="24"/>
        </w:rPr>
        <w:t>Herzlich danken wir</w:t>
      </w:r>
      <w:r w:rsidR="00BD3F49">
        <w:rPr>
          <w:rFonts w:cstheme="minorHAnsi"/>
          <w:sz w:val="24"/>
          <w:szCs w:val="24"/>
        </w:rPr>
        <w:t xml:space="preserve"> </w:t>
      </w:r>
      <w:r w:rsidR="009C269D">
        <w:rPr>
          <w:rFonts w:cstheme="minorHAnsi"/>
          <w:sz w:val="24"/>
          <w:szCs w:val="24"/>
        </w:rPr>
        <w:t xml:space="preserve">Herrn </w:t>
      </w:r>
      <w:r w:rsidR="00BD3F49">
        <w:rPr>
          <w:rFonts w:cstheme="minorHAnsi"/>
          <w:sz w:val="24"/>
          <w:szCs w:val="24"/>
        </w:rPr>
        <w:t>Staatsminister Joachim Herrmann, bayerischer Mini</w:t>
      </w:r>
      <w:r w:rsidR="005F0D30">
        <w:rPr>
          <w:rFonts w:cstheme="minorHAnsi"/>
          <w:sz w:val="24"/>
          <w:szCs w:val="24"/>
        </w:rPr>
        <w:t>ster des Inneren</w:t>
      </w:r>
      <w:r w:rsidR="00DD2FF1">
        <w:rPr>
          <w:rFonts w:cstheme="minorHAnsi"/>
          <w:sz w:val="24"/>
          <w:szCs w:val="24"/>
        </w:rPr>
        <w:t xml:space="preserve"> und für Sport und Integration</w:t>
      </w:r>
      <w:r w:rsidR="00041474">
        <w:rPr>
          <w:rFonts w:cstheme="minorHAnsi"/>
          <w:sz w:val="24"/>
          <w:szCs w:val="24"/>
        </w:rPr>
        <w:t xml:space="preserve"> für die Schirmherrschaft</w:t>
      </w:r>
      <w:r w:rsidR="00711075">
        <w:rPr>
          <w:rFonts w:cstheme="minorHAnsi"/>
          <w:sz w:val="24"/>
          <w:szCs w:val="24"/>
        </w:rPr>
        <w:t xml:space="preserve"> des Kirchenmusikfestivals</w:t>
      </w:r>
      <w:r w:rsidR="00F90D67">
        <w:rPr>
          <w:rFonts w:cstheme="minorHAnsi"/>
          <w:sz w:val="24"/>
          <w:szCs w:val="24"/>
        </w:rPr>
        <w:t xml:space="preserve">. </w:t>
      </w:r>
    </w:p>
    <w:p w14:paraId="17C096A0" w14:textId="77777777" w:rsidR="007E5533" w:rsidRDefault="00E9037E" w:rsidP="009C39AE">
      <w:pPr>
        <w:jc w:val="both"/>
        <w:rPr>
          <w:rFonts w:cstheme="minorHAnsi"/>
          <w:sz w:val="24"/>
          <w:szCs w:val="24"/>
        </w:rPr>
      </w:pPr>
      <w:r>
        <w:rPr>
          <w:rFonts w:cstheme="minorHAnsi"/>
          <w:sz w:val="24"/>
          <w:szCs w:val="24"/>
        </w:rPr>
        <w:t xml:space="preserve">Oberbürgermeisterin Eva Döhla sowie Kulturamtsleiter Fabian Riemen haben uns </w:t>
      </w:r>
      <w:r w:rsidR="00AD1DD9">
        <w:rPr>
          <w:rFonts w:cstheme="minorHAnsi"/>
          <w:sz w:val="24"/>
          <w:szCs w:val="24"/>
        </w:rPr>
        <w:t xml:space="preserve">bei der Planung </w:t>
      </w:r>
      <w:r w:rsidR="0053696A">
        <w:rPr>
          <w:rFonts w:cstheme="minorHAnsi"/>
          <w:sz w:val="24"/>
          <w:szCs w:val="24"/>
        </w:rPr>
        <w:t xml:space="preserve">hilfreich </w:t>
      </w:r>
      <w:r w:rsidR="00F93B6F">
        <w:rPr>
          <w:rFonts w:cstheme="minorHAnsi"/>
          <w:sz w:val="24"/>
          <w:szCs w:val="24"/>
        </w:rPr>
        <w:t>zur Seite gestanden.</w:t>
      </w:r>
    </w:p>
    <w:p w14:paraId="705EB7DA" w14:textId="77777777" w:rsidR="007E5533" w:rsidRDefault="00D8263D" w:rsidP="009C39AE">
      <w:pPr>
        <w:jc w:val="both"/>
        <w:rPr>
          <w:rFonts w:cstheme="minorHAnsi"/>
          <w:sz w:val="24"/>
          <w:szCs w:val="24"/>
        </w:rPr>
      </w:pPr>
      <w:r>
        <w:rPr>
          <w:rFonts w:cstheme="minorHAnsi"/>
          <w:sz w:val="24"/>
          <w:szCs w:val="24"/>
        </w:rPr>
        <w:t xml:space="preserve">Ebenso danken wir </w:t>
      </w:r>
      <w:r w:rsidR="00DF26FA">
        <w:rPr>
          <w:rFonts w:cstheme="minorHAnsi"/>
          <w:sz w:val="24"/>
          <w:szCs w:val="24"/>
        </w:rPr>
        <w:t xml:space="preserve">Herrn Erzbischof </w:t>
      </w:r>
      <w:proofErr w:type="spellStart"/>
      <w:r w:rsidR="00DF26FA">
        <w:rPr>
          <w:rFonts w:cstheme="minorHAnsi"/>
          <w:sz w:val="24"/>
          <w:szCs w:val="24"/>
        </w:rPr>
        <w:t>em</w:t>
      </w:r>
      <w:proofErr w:type="spellEnd"/>
      <w:r w:rsidR="00DF26FA">
        <w:rPr>
          <w:rFonts w:cstheme="minorHAnsi"/>
          <w:sz w:val="24"/>
          <w:szCs w:val="24"/>
        </w:rPr>
        <w:t xml:space="preserve">. Prof. Dr. Ludwig Schick, </w:t>
      </w:r>
      <w:r w:rsidR="00C63864">
        <w:rPr>
          <w:rFonts w:cstheme="minorHAnsi"/>
          <w:sz w:val="24"/>
          <w:szCs w:val="24"/>
        </w:rPr>
        <w:t>Domkapitular Martin Emge</w:t>
      </w:r>
      <w:r w:rsidR="009A1DAE">
        <w:rPr>
          <w:rFonts w:cstheme="minorHAnsi"/>
          <w:sz w:val="24"/>
          <w:szCs w:val="24"/>
        </w:rPr>
        <w:t>,</w:t>
      </w:r>
      <w:r w:rsidR="00C63864">
        <w:rPr>
          <w:rFonts w:cstheme="minorHAnsi"/>
          <w:sz w:val="24"/>
          <w:szCs w:val="24"/>
        </w:rPr>
        <w:t xml:space="preserve"> </w:t>
      </w:r>
      <w:r w:rsidR="00DF26FA">
        <w:rPr>
          <w:rFonts w:cstheme="minorHAnsi"/>
          <w:sz w:val="24"/>
          <w:szCs w:val="24"/>
        </w:rPr>
        <w:t xml:space="preserve">Herrn Dekan Andreas Seliger, </w:t>
      </w:r>
      <w:r w:rsidR="00F12EA4">
        <w:rPr>
          <w:rFonts w:cstheme="minorHAnsi"/>
          <w:sz w:val="24"/>
          <w:szCs w:val="24"/>
        </w:rPr>
        <w:t xml:space="preserve">den beiden Leitenden Pfarrern, Herrn Pfarrer </w:t>
      </w:r>
      <w:r w:rsidR="00EB30B2">
        <w:rPr>
          <w:rFonts w:cstheme="minorHAnsi"/>
          <w:sz w:val="24"/>
          <w:szCs w:val="24"/>
        </w:rPr>
        <w:t xml:space="preserve">Stefan </w:t>
      </w:r>
      <w:r w:rsidR="00F12EA4">
        <w:rPr>
          <w:rFonts w:cstheme="minorHAnsi"/>
          <w:sz w:val="24"/>
          <w:szCs w:val="24"/>
        </w:rPr>
        <w:t xml:space="preserve">Fleischmann und Frau Pfarrerin </w:t>
      </w:r>
      <w:r w:rsidR="00711075">
        <w:rPr>
          <w:rFonts w:cstheme="minorHAnsi"/>
          <w:sz w:val="24"/>
          <w:szCs w:val="24"/>
        </w:rPr>
        <w:t xml:space="preserve">PD </w:t>
      </w:r>
      <w:r w:rsidR="00F12EA4">
        <w:rPr>
          <w:rFonts w:cstheme="minorHAnsi"/>
          <w:sz w:val="24"/>
          <w:szCs w:val="24"/>
        </w:rPr>
        <w:t>Dr.</w:t>
      </w:r>
      <w:r w:rsidR="00711075">
        <w:rPr>
          <w:rFonts w:cstheme="minorHAnsi"/>
          <w:sz w:val="24"/>
          <w:szCs w:val="24"/>
        </w:rPr>
        <w:t xml:space="preserve"> habil.</w:t>
      </w:r>
      <w:r w:rsidR="00F12EA4">
        <w:rPr>
          <w:rFonts w:cstheme="minorHAnsi"/>
          <w:sz w:val="24"/>
          <w:szCs w:val="24"/>
        </w:rPr>
        <w:t xml:space="preserve"> Verena Grüter</w:t>
      </w:r>
      <w:r w:rsidR="00BD1925">
        <w:rPr>
          <w:rFonts w:cstheme="minorHAnsi"/>
          <w:sz w:val="24"/>
          <w:szCs w:val="24"/>
        </w:rPr>
        <w:t>,</w:t>
      </w:r>
      <w:r w:rsidR="00D858BE">
        <w:rPr>
          <w:rFonts w:cstheme="minorHAnsi"/>
          <w:sz w:val="24"/>
          <w:szCs w:val="24"/>
        </w:rPr>
        <w:t xml:space="preserve"> </w:t>
      </w:r>
      <w:r w:rsidR="009A1DAE">
        <w:rPr>
          <w:rFonts w:cstheme="minorHAnsi"/>
          <w:sz w:val="24"/>
          <w:szCs w:val="24"/>
        </w:rPr>
        <w:t>Kaplan Christopher Helbig</w:t>
      </w:r>
      <w:r w:rsidR="002765C7">
        <w:rPr>
          <w:rFonts w:cstheme="minorHAnsi"/>
          <w:sz w:val="24"/>
          <w:szCs w:val="24"/>
        </w:rPr>
        <w:t xml:space="preserve"> </w:t>
      </w:r>
      <w:r w:rsidR="00BD1925">
        <w:rPr>
          <w:rFonts w:cstheme="minorHAnsi"/>
          <w:sz w:val="24"/>
          <w:szCs w:val="24"/>
        </w:rPr>
        <w:t>sowie Herrn Verwaltungsleiter Michael Zentgraf für</w:t>
      </w:r>
      <w:r w:rsidR="002765C7">
        <w:rPr>
          <w:rFonts w:cstheme="minorHAnsi"/>
          <w:sz w:val="24"/>
          <w:szCs w:val="24"/>
        </w:rPr>
        <w:t xml:space="preserve"> Ihre </w:t>
      </w:r>
      <w:r w:rsidR="00587512">
        <w:rPr>
          <w:rFonts w:cstheme="minorHAnsi"/>
          <w:sz w:val="24"/>
          <w:szCs w:val="24"/>
        </w:rPr>
        <w:t>Mithilfe</w:t>
      </w:r>
      <w:r w:rsidR="007E5533">
        <w:rPr>
          <w:rFonts w:cstheme="minorHAnsi"/>
          <w:sz w:val="24"/>
          <w:szCs w:val="24"/>
        </w:rPr>
        <w:t>.</w:t>
      </w:r>
    </w:p>
    <w:p w14:paraId="1D824B05" w14:textId="7C1E5D95" w:rsidR="009C39AE" w:rsidRDefault="007E5533" w:rsidP="009C39AE">
      <w:pPr>
        <w:jc w:val="both"/>
        <w:rPr>
          <w:rFonts w:cstheme="minorHAnsi"/>
          <w:sz w:val="24"/>
          <w:szCs w:val="24"/>
        </w:rPr>
      </w:pPr>
      <w:r>
        <w:rPr>
          <w:rFonts w:cstheme="minorHAnsi"/>
          <w:sz w:val="24"/>
          <w:szCs w:val="24"/>
        </w:rPr>
        <w:t xml:space="preserve">Herzlich danken wir </w:t>
      </w:r>
      <w:r w:rsidR="00F12EA4">
        <w:rPr>
          <w:rFonts w:cstheme="minorHAnsi"/>
          <w:sz w:val="24"/>
          <w:szCs w:val="24"/>
        </w:rPr>
        <w:t>unseren</w:t>
      </w:r>
      <w:r w:rsidR="003F74D4">
        <w:rPr>
          <w:rFonts w:cstheme="minorHAnsi"/>
          <w:sz w:val="24"/>
          <w:szCs w:val="24"/>
        </w:rPr>
        <w:t xml:space="preserve"> Wohltätern und Sponsoren, die </w:t>
      </w:r>
      <w:r w:rsidR="00DD6E72">
        <w:rPr>
          <w:rFonts w:cstheme="minorHAnsi"/>
          <w:sz w:val="24"/>
          <w:szCs w:val="24"/>
        </w:rPr>
        <w:t xml:space="preserve">unser Festival so großzügig </w:t>
      </w:r>
      <w:r w:rsidR="00587512">
        <w:rPr>
          <w:rFonts w:cstheme="minorHAnsi"/>
          <w:sz w:val="24"/>
          <w:szCs w:val="24"/>
        </w:rPr>
        <w:t xml:space="preserve">finanziell </w:t>
      </w:r>
      <w:r w:rsidR="00DD6E72">
        <w:rPr>
          <w:rFonts w:cstheme="minorHAnsi"/>
          <w:sz w:val="24"/>
          <w:szCs w:val="24"/>
        </w:rPr>
        <w:t>unterstützen</w:t>
      </w:r>
      <w:r w:rsidR="003F74D4">
        <w:rPr>
          <w:rFonts w:cstheme="minorHAnsi"/>
          <w:sz w:val="24"/>
          <w:szCs w:val="24"/>
        </w:rPr>
        <w:t>.</w:t>
      </w:r>
    </w:p>
    <w:p w14:paraId="01FE86B2" w14:textId="77777777" w:rsidR="00C72BEA" w:rsidRDefault="004B4929" w:rsidP="00C72BEA">
      <w:pPr>
        <w:spacing w:after="0"/>
        <w:jc w:val="both"/>
        <w:rPr>
          <w:rFonts w:cstheme="minorHAnsi"/>
          <w:sz w:val="24"/>
          <w:szCs w:val="24"/>
        </w:rPr>
      </w:pPr>
      <w:r>
        <w:rPr>
          <w:rFonts w:cstheme="minorHAnsi"/>
          <w:sz w:val="24"/>
          <w:szCs w:val="24"/>
        </w:rPr>
        <w:t xml:space="preserve">Im </w:t>
      </w:r>
      <w:r w:rsidR="009119CF">
        <w:rPr>
          <w:rFonts w:cstheme="minorHAnsi"/>
          <w:sz w:val="24"/>
          <w:szCs w:val="24"/>
        </w:rPr>
        <w:t xml:space="preserve">Namen </w:t>
      </w:r>
      <w:r w:rsidR="006941C1">
        <w:rPr>
          <w:rFonts w:cstheme="minorHAnsi"/>
          <w:sz w:val="24"/>
          <w:szCs w:val="24"/>
        </w:rPr>
        <w:t>aller</w:t>
      </w:r>
      <w:r w:rsidR="005E73B2">
        <w:rPr>
          <w:rFonts w:cstheme="minorHAnsi"/>
          <w:sz w:val="24"/>
          <w:szCs w:val="24"/>
        </w:rPr>
        <w:t xml:space="preserve"> Mitwirkenden</w:t>
      </w:r>
      <w:r w:rsidRPr="004B4929">
        <w:rPr>
          <w:rFonts w:cstheme="minorHAnsi"/>
          <w:sz w:val="24"/>
          <w:szCs w:val="24"/>
        </w:rPr>
        <w:t xml:space="preserve"> </w:t>
      </w:r>
      <w:r>
        <w:rPr>
          <w:rFonts w:cstheme="minorHAnsi"/>
          <w:sz w:val="24"/>
          <w:szCs w:val="24"/>
        </w:rPr>
        <w:t xml:space="preserve">wünsche ich Ihnen viel Freude beim Zuhören, </w:t>
      </w:r>
      <w:r w:rsidR="00FF6166">
        <w:rPr>
          <w:rFonts w:cstheme="minorHAnsi"/>
          <w:sz w:val="24"/>
          <w:szCs w:val="24"/>
        </w:rPr>
        <w:t>E</w:t>
      </w:r>
      <w:r>
        <w:rPr>
          <w:rFonts w:cstheme="minorHAnsi"/>
          <w:sz w:val="24"/>
          <w:szCs w:val="24"/>
        </w:rPr>
        <w:t>rleben</w:t>
      </w:r>
      <w:r w:rsidR="00C72BEA">
        <w:rPr>
          <w:rFonts w:cstheme="minorHAnsi"/>
          <w:sz w:val="24"/>
          <w:szCs w:val="24"/>
        </w:rPr>
        <w:t xml:space="preserve"> </w:t>
      </w:r>
    </w:p>
    <w:p w14:paraId="4B04DA47" w14:textId="77777777" w:rsidR="00330760" w:rsidRDefault="004B4929" w:rsidP="00711075">
      <w:pPr>
        <w:jc w:val="both"/>
        <w:rPr>
          <w:rFonts w:cstheme="minorHAnsi"/>
          <w:sz w:val="24"/>
          <w:szCs w:val="24"/>
        </w:rPr>
      </w:pPr>
      <w:r>
        <w:rPr>
          <w:rFonts w:cstheme="minorHAnsi"/>
          <w:sz w:val="24"/>
          <w:szCs w:val="24"/>
        </w:rPr>
        <w:t>und Mitmachen</w:t>
      </w:r>
      <w:r w:rsidR="009119CF">
        <w:rPr>
          <w:rFonts w:cstheme="minorHAnsi"/>
          <w:sz w:val="24"/>
          <w:szCs w:val="24"/>
        </w:rPr>
        <w:t>,</w:t>
      </w:r>
    </w:p>
    <w:p w14:paraId="71FB9691" w14:textId="77777777" w:rsidR="007E5533" w:rsidRDefault="00CA1763" w:rsidP="00C72BEA">
      <w:pPr>
        <w:spacing w:after="0"/>
        <w:jc w:val="both"/>
        <w:rPr>
          <w:rFonts w:cstheme="minorHAnsi"/>
          <w:sz w:val="24"/>
          <w:szCs w:val="24"/>
        </w:rPr>
      </w:pPr>
      <w:r>
        <w:rPr>
          <w:rFonts w:cstheme="minorHAnsi"/>
          <w:sz w:val="24"/>
          <w:szCs w:val="24"/>
        </w:rPr>
        <w:t>I</w:t>
      </w:r>
      <w:r w:rsidR="007424E0">
        <w:rPr>
          <w:rFonts w:cstheme="minorHAnsi"/>
          <w:sz w:val="24"/>
          <w:szCs w:val="24"/>
        </w:rPr>
        <w:t>hr und Euer</w:t>
      </w:r>
      <w:r w:rsidR="00AD2B21">
        <w:rPr>
          <w:rFonts w:cstheme="minorHAnsi"/>
          <w:sz w:val="24"/>
          <w:szCs w:val="24"/>
        </w:rPr>
        <w:t xml:space="preserve"> </w:t>
      </w:r>
      <w:r w:rsidR="00714861">
        <w:rPr>
          <w:rFonts w:cstheme="minorHAnsi"/>
          <w:sz w:val="24"/>
          <w:szCs w:val="24"/>
        </w:rPr>
        <w:t>Dr. Ludger Stühlmeyer</w:t>
      </w:r>
    </w:p>
    <w:p w14:paraId="30C1140B" w14:textId="6D4E5ABB" w:rsidR="00C72BEA" w:rsidRPr="009A538F" w:rsidRDefault="00714861" w:rsidP="00C72BEA">
      <w:pPr>
        <w:spacing w:after="0"/>
        <w:jc w:val="both"/>
        <w:rPr>
          <w:rFonts w:cstheme="minorHAnsi"/>
          <w:sz w:val="24"/>
          <w:szCs w:val="24"/>
        </w:rPr>
      </w:pPr>
      <w:r>
        <w:rPr>
          <w:rFonts w:cstheme="minorHAnsi"/>
          <w:sz w:val="24"/>
          <w:szCs w:val="24"/>
        </w:rPr>
        <w:t>Stadt- und Dekanatskantor</w:t>
      </w:r>
    </w:p>
    <w:sectPr w:rsidR="00C72BEA" w:rsidRPr="009A538F" w:rsidSect="00214F16">
      <w:pgSz w:w="11906" w:h="16838" w:code="9"/>
      <w:pgMar w:top="1417" w:right="1133"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F5E51"/>
    <w:multiLevelType w:val="hybridMultilevel"/>
    <w:tmpl w:val="500E9936"/>
    <w:lvl w:ilvl="0" w:tplc="B54A5048">
      <w:numFmt w:val="bullet"/>
      <w:lvlText w:val="-"/>
      <w:lvlJc w:val="left"/>
      <w:pPr>
        <w:ind w:left="720" w:hanging="360"/>
      </w:pPr>
      <w:rPr>
        <w:rFonts w:ascii="Aptos" w:eastAsiaTheme="minorHAnsi" w:hAnsi="Apto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C80A9E"/>
    <w:multiLevelType w:val="hybridMultilevel"/>
    <w:tmpl w:val="EB909FBC"/>
    <w:lvl w:ilvl="0" w:tplc="3000D452">
      <w:start w:val="650"/>
      <w:numFmt w:val="bullet"/>
      <w:lvlText w:val="-"/>
      <w:lvlJc w:val="left"/>
      <w:pPr>
        <w:ind w:left="720" w:hanging="360"/>
      </w:pPr>
      <w:rPr>
        <w:rFonts w:ascii="Aptos" w:eastAsiaTheme="minorHAnsi" w:hAnsi="Aptos" w:cstheme="minorHAns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E20C1A"/>
    <w:multiLevelType w:val="hybridMultilevel"/>
    <w:tmpl w:val="4964FF9A"/>
    <w:lvl w:ilvl="0" w:tplc="3BE4118A">
      <w:start w:val="650"/>
      <w:numFmt w:val="bullet"/>
      <w:lvlText w:val="-"/>
      <w:lvlJc w:val="left"/>
      <w:pPr>
        <w:ind w:left="408" w:hanging="360"/>
      </w:pPr>
      <w:rPr>
        <w:rFonts w:ascii="Aptos" w:eastAsiaTheme="minorHAnsi" w:hAnsi="Aptos" w:cstheme="minorHAnsi" w:hint="default"/>
      </w:rPr>
    </w:lvl>
    <w:lvl w:ilvl="1" w:tplc="04070003" w:tentative="1">
      <w:start w:val="1"/>
      <w:numFmt w:val="bullet"/>
      <w:lvlText w:val="o"/>
      <w:lvlJc w:val="left"/>
      <w:pPr>
        <w:ind w:left="1128" w:hanging="360"/>
      </w:pPr>
      <w:rPr>
        <w:rFonts w:ascii="Courier New" w:hAnsi="Courier New" w:cs="Courier New" w:hint="default"/>
      </w:rPr>
    </w:lvl>
    <w:lvl w:ilvl="2" w:tplc="04070005" w:tentative="1">
      <w:start w:val="1"/>
      <w:numFmt w:val="bullet"/>
      <w:lvlText w:val=""/>
      <w:lvlJc w:val="left"/>
      <w:pPr>
        <w:ind w:left="1848" w:hanging="360"/>
      </w:pPr>
      <w:rPr>
        <w:rFonts w:ascii="Wingdings" w:hAnsi="Wingdings" w:hint="default"/>
      </w:rPr>
    </w:lvl>
    <w:lvl w:ilvl="3" w:tplc="04070001" w:tentative="1">
      <w:start w:val="1"/>
      <w:numFmt w:val="bullet"/>
      <w:lvlText w:val=""/>
      <w:lvlJc w:val="left"/>
      <w:pPr>
        <w:ind w:left="2568" w:hanging="360"/>
      </w:pPr>
      <w:rPr>
        <w:rFonts w:ascii="Symbol" w:hAnsi="Symbol" w:hint="default"/>
      </w:rPr>
    </w:lvl>
    <w:lvl w:ilvl="4" w:tplc="04070003" w:tentative="1">
      <w:start w:val="1"/>
      <w:numFmt w:val="bullet"/>
      <w:lvlText w:val="o"/>
      <w:lvlJc w:val="left"/>
      <w:pPr>
        <w:ind w:left="3288" w:hanging="360"/>
      </w:pPr>
      <w:rPr>
        <w:rFonts w:ascii="Courier New" w:hAnsi="Courier New" w:cs="Courier New" w:hint="default"/>
      </w:rPr>
    </w:lvl>
    <w:lvl w:ilvl="5" w:tplc="04070005" w:tentative="1">
      <w:start w:val="1"/>
      <w:numFmt w:val="bullet"/>
      <w:lvlText w:val=""/>
      <w:lvlJc w:val="left"/>
      <w:pPr>
        <w:ind w:left="4008" w:hanging="360"/>
      </w:pPr>
      <w:rPr>
        <w:rFonts w:ascii="Wingdings" w:hAnsi="Wingdings" w:hint="default"/>
      </w:rPr>
    </w:lvl>
    <w:lvl w:ilvl="6" w:tplc="04070001" w:tentative="1">
      <w:start w:val="1"/>
      <w:numFmt w:val="bullet"/>
      <w:lvlText w:val=""/>
      <w:lvlJc w:val="left"/>
      <w:pPr>
        <w:ind w:left="4728" w:hanging="360"/>
      </w:pPr>
      <w:rPr>
        <w:rFonts w:ascii="Symbol" w:hAnsi="Symbol" w:hint="default"/>
      </w:rPr>
    </w:lvl>
    <w:lvl w:ilvl="7" w:tplc="04070003" w:tentative="1">
      <w:start w:val="1"/>
      <w:numFmt w:val="bullet"/>
      <w:lvlText w:val="o"/>
      <w:lvlJc w:val="left"/>
      <w:pPr>
        <w:ind w:left="5448" w:hanging="360"/>
      </w:pPr>
      <w:rPr>
        <w:rFonts w:ascii="Courier New" w:hAnsi="Courier New" w:cs="Courier New" w:hint="default"/>
      </w:rPr>
    </w:lvl>
    <w:lvl w:ilvl="8" w:tplc="04070005" w:tentative="1">
      <w:start w:val="1"/>
      <w:numFmt w:val="bullet"/>
      <w:lvlText w:val=""/>
      <w:lvlJc w:val="left"/>
      <w:pPr>
        <w:ind w:left="6168" w:hanging="360"/>
      </w:pPr>
      <w:rPr>
        <w:rFonts w:ascii="Wingdings" w:hAnsi="Wingdings" w:hint="default"/>
      </w:rPr>
    </w:lvl>
  </w:abstractNum>
  <w:abstractNum w:abstractNumId="3" w15:restartNumberingAfterBreak="0">
    <w:nsid w:val="48F361BE"/>
    <w:multiLevelType w:val="hybridMultilevel"/>
    <w:tmpl w:val="BAF03C78"/>
    <w:lvl w:ilvl="0" w:tplc="D9F89A1C">
      <w:start w:val="650"/>
      <w:numFmt w:val="bullet"/>
      <w:lvlText w:val="-"/>
      <w:lvlJc w:val="left"/>
      <w:pPr>
        <w:ind w:left="720" w:hanging="360"/>
      </w:pPr>
      <w:rPr>
        <w:rFonts w:ascii="Aptos" w:eastAsiaTheme="minorHAnsi" w:hAnsi="Aptos" w:cstheme="minorHAnsi" w:hint="default"/>
        <w:b/>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6FA58A5"/>
    <w:multiLevelType w:val="hybridMultilevel"/>
    <w:tmpl w:val="4A3E913C"/>
    <w:lvl w:ilvl="0" w:tplc="E0BE8AB2">
      <w:start w:val="650"/>
      <w:numFmt w:val="bullet"/>
      <w:lvlText w:val="-"/>
      <w:lvlJc w:val="left"/>
      <w:pPr>
        <w:ind w:left="720" w:hanging="360"/>
      </w:pPr>
      <w:rPr>
        <w:rFonts w:ascii="Aptos" w:eastAsiaTheme="minorHAnsi" w:hAnsi="Apto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6920AC9"/>
    <w:multiLevelType w:val="hybridMultilevel"/>
    <w:tmpl w:val="300CC6FE"/>
    <w:lvl w:ilvl="0" w:tplc="A3CC4778">
      <w:numFmt w:val="bullet"/>
      <w:lvlText w:val="-"/>
      <w:lvlJc w:val="left"/>
      <w:pPr>
        <w:ind w:left="720" w:hanging="360"/>
      </w:pPr>
      <w:rPr>
        <w:rFonts w:ascii="Aptos" w:eastAsiaTheme="minorHAnsi" w:hAnsi="Apto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80861211">
    <w:abstractNumId w:val="2"/>
  </w:num>
  <w:num w:numId="2" w16cid:durableId="839658764">
    <w:abstractNumId w:val="3"/>
  </w:num>
  <w:num w:numId="3" w16cid:durableId="62677128">
    <w:abstractNumId w:val="1"/>
  </w:num>
  <w:num w:numId="4" w16cid:durableId="1675959790">
    <w:abstractNumId w:val="4"/>
  </w:num>
  <w:num w:numId="5" w16cid:durableId="113063794">
    <w:abstractNumId w:val="5"/>
  </w:num>
  <w:num w:numId="6" w16cid:durableId="1568295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EB0814"/>
    <w:rsid w:val="00001702"/>
    <w:rsid w:val="00001A6B"/>
    <w:rsid w:val="00001D0A"/>
    <w:rsid w:val="00001D29"/>
    <w:rsid w:val="00002352"/>
    <w:rsid w:val="00002707"/>
    <w:rsid w:val="00002873"/>
    <w:rsid w:val="00011D90"/>
    <w:rsid w:val="00011FFB"/>
    <w:rsid w:val="00012B68"/>
    <w:rsid w:val="00012E08"/>
    <w:rsid w:val="000140B0"/>
    <w:rsid w:val="000159BC"/>
    <w:rsid w:val="0001624E"/>
    <w:rsid w:val="00017728"/>
    <w:rsid w:val="0002177C"/>
    <w:rsid w:val="00023B2A"/>
    <w:rsid w:val="00023BD4"/>
    <w:rsid w:val="0002450A"/>
    <w:rsid w:val="00024BF3"/>
    <w:rsid w:val="0002501F"/>
    <w:rsid w:val="00030DA3"/>
    <w:rsid w:val="00031075"/>
    <w:rsid w:val="0003556A"/>
    <w:rsid w:val="0003768F"/>
    <w:rsid w:val="000378F2"/>
    <w:rsid w:val="000408AD"/>
    <w:rsid w:val="00041474"/>
    <w:rsid w:val="000429EB"/>
    <w:rsid w:val="00042B4C"/>
    <w:rsid w:val="0004561B"/>
    <w:rsid w:val="00047718"/>
    <w:rsid w:val="00054090"/>
    <w:rsid w:val="000542C4"/>
    <w:rsid w:val="00054C9B"/>
    <w:rsid w:val="00056684"/>
    <w:rsid w:val="0005704E"/>
    <w:rsid w:val="00060007"/>
    <w:rsid w:val="000669CB"/>
    <w:rsid w:val="0006743E"/>
    <w:rsid w:val="000678FE"/>
    <w:rsid w:val="00070355"/>
    <w:rsid w:val="00074550"/>
    <w:rsid w:val="00074B4D"/>
    <w:rsid w:val="00076FF1"/>
    <w:rsid w:val="000777FC"/>
    <w:rsid w:val="00080ED9"/>
    <w:rsid w:val="00083AB8"/>
    <w:rsid w:val="000849C5"/>
    <w:rsid w:val="00085A3E"/>
    <w:rsid w:val="00090575"/>
    <w:rsid w:val="000916D3"/>
    <w:rsid w:val="00092ADB"/>
    <w:rsid w:val="000948BE"/>
    <w:rsid w:val="000951A3"/>
    <w:rsid w:val="00096157"/>
    <w:rsid w:val="00096161"/>
    <w:rsid w:val="000969EF"/>
    <w:rsid w:val="000A2D9C"/>
    <w:rsid w:val="000A33A2"/>
    <w:rsid w:val="000B2661"/>
    <w:rsid w:val="000B568E"/>
    <w:rsid w:val="000C1DD1"/>
    <w:rsid w:val="000C28E2"/>
    <w:rsid w:val="000C2A2D"/>
    <w:rsid w:val="000C467C"/>
    <w:rsid w:val="000C49C4"/>
    <w:rsid w:val="000C6095"/>
    <w:rsid w:val="000C7E65"/>
    <w:rsid w:val="000D098B"/>
    <w:rsid w:val="000D1465"/>
    <w:rsid w:val="000D193D"/>
    <w:rsid w:val="000D1CA7"/>
    <w:rsid w:val="000D551B"/>
    <w:rsid w:val="000D5869"/>
    <w:rsid w:val="000D702D"/>
    <w:rsid w:val="000D7F2B"/>
    <w:rsid w:val="000E082B"/>
    <w:rsid w:val="000E2D83"/>
    <w:rsid w:val="000E5272"/>
    <w:rsid w:val="000E6E27"/>
    <w:rsid w:val="000E7CC1"/>
    <w:rsid w:val="000F39CF"/>
    <w:rsid w:val="00102706"/>
    <w:rsid w:val="0010615E"/>
    <w:rsid w:val="00110592"/>
    <w:rsid w:val="001108FA"/>
    <w:rsid w:val="00112F1C"/>
    <w:rsid w:val="0011444C"/>
    <w:rsid w:val="00115242"/>
    <w:rsid w:val="00115893"/>
    <w:rsid w:val="00116F3D"/>
    <w:rsid w:val="00121FAB"/>
    <w:rsid w:val="00123182"/>
    <w:rsid w:val="00123E2F"/>
    <w:rsid w:val="001262CF"/>
    <w:rsid w:val="00133952"/>
    <w:rsid w:val="00136A85"/>
    <w:rsid w:val="00137279"/>
    <w:rsid w:val="00137297"/>
    <w:rsid w:val="00140F80"/>
    <w:rsid w:val="00143C6A"/>
    <w:rsid w:val="0014744E"/>
    <w:rsid w:val="00150578"/>
    <w:rsid w:val="001545AA"/>
    <w:rsid w:val="001559DA"/>
    <w:rsid w:val="00157968"/>
    <w:rsid w:val="00166E77"/>
    <w:rsid w:val="0017495C"/>
    <w:rsid w:val="00175F81"/>
    <w:rsid w:val="00181F61"/>
    <w:rsid w:val="00182409"/>
    <w:rsid w:val="00182E0C"/>
    <w:rsid w:val="00183BFE"/>
    <w:rsid w:val="00185B5A"/>
    <w:rsid w:val="00186419"/>
    <w:rsid w:val="00192112"/>
    <w:rsid w:val="00192B9D"/>
    <w:rsid w:val="00194933"/>
    <w:rsid w:val="001955D8"/>
    <w:rsid w:val="0019703D"/>
    <w:rsid w:val="001A2799"/>
    <w:rsid w:val="001A2EE9"/>
    <w:rsid w:val="001A73D2"/>
    <w:rsid w:val="001A76DA"/>
    <w:rsid w:val="001B0C38"/>
    <w:rsid w:val="001B2224"/>
    <w:rsid w:val="001B2AED"/>
    <w:rsid w:val="001B410F"/>
    <w:rsid w:val="001B51A4"/>
    <w:rsid w:val="001B6242"/>
    <w:rsid w:val="001B6692"/>
    <w:rsid w:val="001B7705"/>
    <w:rsid w:val="001B79CF"/>
    <w:rsid w:val="001C066A"/>
    <w:rsid w:val="001C09A9"/>
    <w:rsid w:val="001C0D01"/>
    <w:rsid w:val="001C20D6"/>
    <w:rsid w:val="001C4AE7"/>
    <w:rsid w:val="001C4CAF"/>
    <w:rsid w:val="001C4D63"/>
    <w:rsid w:val="001C5BF2"/>
    <w:rsid w:val="001C7557"/>
    <w:rsid w:val="001D0AED"/>
    <w:rsid w:val="001D13B5"/>
    <w:rsid w:val="001D3E4B"/>
    <w:rsid w:val="001D469C"/>
    <w:rsid w:val="001E5E9B"/>
    <w:rsid w:val="001E6FD6"/>
    <w:rsid w:val="001E74D1"/>
    <w:rsid w:val="001F2767"/>
    <w:rsid w:val="001F4B8A"/>
    <w:rsid w:val="001F6CE1"/>
    <w:rsid w:val="001F71BB"/>
    <w:rsid w:val="00201337"/>
    <w:rsid w:val="00203DE9"/>
    <w:rsid w:val="00204183"/>
    <w:rsid w:val="0020592D"/>
    <w:rsid w:val="00210790"/>
    <w:rsid w:val="002110F2"/>
    <w:rsid w:val="0021309A"/>
    <w:rsid w:val="0021343A"/>
    <w:rsid w:val="00214F16"/>
    <w:rsid w:val="00216496"/>
    <w:rsid w:val="00217DDA"/>
    <w:rsid w:val="00221D7F"/>
    <w:rsid w:val="00222117"/>
    <w:rsid w:val="00222593"/>
    <w:rsid w:val="00223C02"/>
    <w:rsid w:val="00224DBD"/>
    <w:rsid w:val="00226C51"/>
    <w:rsid w:val="00230AC4"/>
    <w:rsid w:val="002323DC"/>
    <w:rsid w:val="00237CA4"/>
    <w:rsid w:val="0024027C"/>
    <w:rsid w:val="002405A4"/>
    <w:rsid w:val="00242959"/>
    <w:rsid w:val="002438B5"/>
    <w:rsid w:val="00245092"/>
    <w:rsid w:val="0024522E"/>
    <w:rsid w:val="00250D62"/>
    <w:rsid w:val="00257C86"/>
    <w:rsid w:val="002601DA"/>
    <w:rsid w:val="00261412"/>
    <w:rsid w:val="00262E81"/>
    <w:rsid w:val="00265609"/>
    <w:rsid w:val="002656C1"/>
    <w:rsid w:val="00266046"/>
    <w:rsid w:val="00272C9B"/>
    <w:rsid w:val="002736C3"/>
    <w:rsid w:val="00274F8F"/>
    <w:rsid w:val="0027516D"/>
    <w:rsid w:val="002765C7"/>
    <w:rsid w:val="00277BCC"/>
    <w:rsid w:val="002812EF"/>
    <w:rsid w:val="002817D2"/>
    <w:rsid w:val="002820F8"/>
    <w:rsid w:val="0028261F"/>
    <w:rsid w:val="002840DD"/>
    <w:rsid w:val="002877AA"/>
    <w:rsid w:val="002902FB"/>
    <w:rsid w:val="00291602"/>
    <w:rsid w:val="00291D67"/>
    <w:rsid w:val="00293413"/>
    <w:rsid w:val="00293FBC"/>
    <w:rsid w:val="00295F71"/>
    <w:rsid w:val="002968A3"/>
    <w:rsid w:val="00296DBD"/>
    <w:rsid w:val="002A1A0C"/>
    <w:rsid w:val="002A2819"/>
    <w:rsid w:val="002A5570"/>
    <w:rsid w:val="002A6E09"/>
    <w:rsid w:val="002B0AE1"/>
    <w:rsid w:val="002B0F52"/>
    <w:rsid w:val="002B1046"/>
    <w:rsid w:val="002B10F0"/>
    <w:rsid w:val="002B406B"/>
    <w:rsid w:val="002B48C1"/>
    <w:rsid w:val="002B5ECE"/>
    <w:rsid w:val="002B66D8"/>
    <w:rsid w:val="002C0694"/>
    <w:rsid w:val="002C11E1"/>
    <w:rsid w:val="002C1C2E"/>
    <w:rsid w:val="002C28AF"/>
    <w:rsid w:val="002C299B"/>
    <w:rsid w:val="002C2D31"/>
    <w:rsid w:val="002C3620"/>
    <w:rsid w:val="002C5E68"/>
    <w:rsid w:val="002C6D6A"/>
    <w:rsid w:val="002D11E3"/>
    <w:rsid w:val="002D5C93"/>
    <w:rsid w:val="002E0628"/>
    <w:rsid w:val="002E1312"/>
    <w:rsid w:val="002E2C39"/>
    <w:rsid w:val="002E3B8B"/>
    <w:rsid w:val="002F033F"/>
    <w:rsid w:val="002F0900"/>
    <w:rsid w:val="002F330C"/>
    <w:rsid w:val="002F4198"/>
    <w:rsid w:val="002F4887"/>
    <w:rsid w:val="002F5AD8"/>
    <w:rsid w:val="002F67ED"/>
    <w:rsid w:val="002F7311"/>
    <w:rsid w:val="002F7872"/>
    <w:rsid w:val="003022C7"/>
    <w:rsid w:val="00304CCE"/>
    <w:rsid w:val="00305C62"/>
    <w:rsid w:val="0030684F"/>
    <w:rsid w:val="003070AF"/>
    <w:rsid w:val="00311231"/>
    <w:rsid w:val="003156E7"/>
    <w:rsid w:val="003163D9"/>
    <w:rsid w:val="003171DD"/>
    <w:rsid w:val="00322D5E"/>
    <w:rsid w:val="00326834"/>
    <w:rsid w:val="00327AA2"/>
    <w:rsid w:val="00330760"/>
    <w:rsid w:val="003319CD"/>
    <w:rsid w:val="003323CB"/>
    <w:rsid w:val="0033336E"/>
    <w:rsid w:val="003348BD"/>
    <w:rsid w:val="0033514C"/>
    <w:rsid w:val="00335163"/>
    <w:rsid w:val="0033710F"/>
    <w:rsid w:val="00337D29"/>
    <w:rsid w:val="00342837"/>
    <w:rsid w:val="003441BE"/>
    <w:rsid w:val="0034534D"/>
    <w:rsid w:val="003460AD"/>
    <w:rsid w:val="0034641C"/>
    <w:rsid w:val="0035189C"/>
    <w:rsid w:val="0035428F"/>
    <w:rsid w:val="00354EC6"/>
    <w:rsid w:val="0036116D"/>
    <w:rsid w:val="00362B63"/>
    <w:rsid w:val="0036313B"/>
    <w:rsid w:val="003642EC"/>
    <w:rsid w:val="003666D4"/>
    <w:rsid w:val="00371148"/>
    <w:rsid w:val="00372B66"/>
    <w:rsid w:val="00380791"/>
    <w:rsid w:val="00383893"/>
    <w:rsid w:val="0038416F"/>
    <w:rsid w:val="0038435E"/>
    <w:rsid w:val="003871B2"/>
    <w:rsid w:val="00391C97"/>
    <w:rsid w:val="0039265C"/>
    <w:rsid w:val="003961C2"/>
    <w:rsid w:val="003A4156"/>
    <w:rsid w:val="003A43A3"/>
    <w:rsid w:val="003B28C3"/>
    <w:rsid w:val="003B4348"/>
    <w:rsid w:val="003B6B5D"/>
    <w:rsid w:val="003B70D7"/>
    <w:rsid w:val="003C0140"/>
    <w:rsid w:val="003C1087"/>
    <w:rsid w:val="003C17DF"/>
    <w:rsid w:val="003C3275"/>
    <w:rsid w:val="003C49EF"/>
    <w:rsid w:val="003C75E2"/>
    <w:rsid w:val="003D093E"/>
    <w:rsid w:val="003D0E0F"/>
    <w:rsid w:val="003D471D"/>
    <w:rsid w:val="003D4754"/>
    <w:rsid w:val="003D5ACE"/>
    <w:rsid w:val="003D669C"/>
    <w:rsid w:val="003E25B5"/>
    <w:rsid w:val="003E60E4"/>
    <w:rsid w:val="003E77C5"/>
    <w:rsid w:val="003F229D"/>
    <w:rsid w:val="003F510A"/>
    <w:rsid w:val="003F74D4"/>
    <w:rsid w:val="0040205A"/>
    <w:rsid w:val="00402E5C"/>
    <w:rsid w:val="00403AD9"/>
    <w:rsid w:val="00406485"/>
    <w:rsid w:val="004066CA"/>
    <w:rsid w:val="0041074E"/>
    <w:rsid w:val="0041216E"/>
    <w:rsid w:val="004133AE"/>
    <w:rsid w:val="0041643B"/>
    <w:rsid w:val="004279A7"/>
    <w:rsid w:val="00431C5D"/>
    <w:rsid w:val="004322F7"/>
    <w:rsid w:val="0043543B"/>
    <w:rsid w:val="00436869"/>
    <w:rsid w:val="004419B8"/>
    <w:rsid w:val="00441FC9"/>
    <w:rsid w:val="00444254"/>
    <w:rsid w:val="00445746"/>
    <w:rsid w:val="00447ABB"/>
    <w:rsid w:val="00457EEC"/>
    <w:rsid w:val="004633DB"/>
    <w:rsid w:val="004662E3"/>
    <w:rsid w:val="00470325"/>
    <w:rsid w:val="00470C3C"/>
    <w:rsid w:val="004736CD"/>
    <w:rsid w:val="00476650"/>
    <w:rsid w:val="00476699"/>
    <w:rsid w:val="00476CAA"/>
    <w:rsid w:val="00480877"/>
    <w:rsid w:val="00480D3C"/>
    <w:rsid w:val="0048149E"/>
    <w:rsid w:val="004863A8"/>
    <w:rsid w:val="00491291"/>
    <w:rsid w:val="00493014"/>
    <w:rsid w:val="004936E6"/>
    <w:rsid w:val="00493E6A"/>
    <w:rsid w:val="00496B6F"/>
    <w:rsid w:val="004A051B"/>
    <w:rsid w:val="004A05ED"/>
    <w:rsid w:val="004A1632"/>
    <w:rsid w:val="004A384B"/>
    <w:rsid w:val="004A5357"/>
    <w:rsid w:val="004A7747"/>
    <w:rsid w:val="004B0FDD"/>
    <w:rsid w:val="004B1EED"/>
    <w:rsid w:val="004B4929"/>
    <w:rsid w:val="004C4810"/>
    <w:rsid w:val="004C536D"/>
    <w:rsid w:val="004D3D88"/>
    <w:rsid w:val="004D53F1"/>
    <w:rsid w:val="004D5D82"/>
    <w:rsid w:val="004D69AB"/>
    <w:rsid w:val="004D6E41"/>
    <w:rsid w:val="004D7A15"/>
    <w:rsid w:val="004E3384"/>
    <w:rsid w:val="004E348B"/>
    <w:rsid w:val="004E39C9"/>
    <w:rsid w:val="004E3D2C"/>
    <w:rsid w:val="004E58AC"/>
    <w:rsid w:val="004F27EF"/>
    <w:rsid w:val="004F2A71"/>
    <w:rsid w:val="004F42CE"/>
    <w:rsid w:val="004F4793"/>
    <w:rsid w:val="004F70A2"/>
    <w:rsid w:val="00500703"/>
    <w:rsid w:val="005035A9"/>
    <w:rsid w:val="005059AC"/>
    <w:rsid w:val="005078A8"/>
    <w:rsid w:val="0051413A"/>
    <w:rsid w:val="0052093E"/>
    <w:rsid w:val="00520C66"/>
    <w:rsid w:val="005222BD"/>
    <w:rsid w:val="00524530"/>
    <w:rsid w:val="005251FB"/>
    <w:rsid w:val="005257B2"/>
    <w:rsid w:val="00526F37"/>
    <w:rsid w:val="00530E6E"/>
    <w:rsid w:val="0053197D"/>
    <w:rsid w:val="005328DB"/>
    <w:rsid w:val="0053696A"/>
    <w:rsid w:val="00540D50"/>
    <w:rsid w:val="00541F12"/>
    <w:rsid w:val="00543CEC"/>
    <w:rsid w:val="00544156"/>
    <w:rsid w:val="00547360"/>
    <w:rsid w:val="00547E1A"/>
    <w:rsid w:val="00551DC4"/>
    <w:rsid w:val="00553260"/>
    <w:rsid w:val="005536BC"/>
    <w:rsid w:val="00553869"/>
    <w:rsid w:val="00557F62"/>
    <w:rsid w:val="00562C93"/>
    <w:rsid w:val="0056369F"/>
    <w:rsid w:val="00563D76"/>
    <w:rsid w:val="005646B4"/>
    <w:rsid w:val="0056611E"/>
    <w:rsid w:val="005734C5"/>
    <w:rsid w:val="005735FC"/>
    <w:rsid w:val="005752DB"/>
    <w:rsid w:val="00576A62"/>
    <w:rsid w:val="00581471"/>
    <w:rsid w:val="00583AE6"/>
    <w:rsid w:val="00585D67"/>
    <w:rsid w:val="00587512"/>
    <w:rsid w:val="00591B99"/>
    <w:rsid w:val="00592332"/>
    <w:rsid w:val="0059473A"/>
    <w:rsid w:val="005B0641"/>
    <w:rsid w:val="005B563D"/>
    <w:rsid w:val="005C091B"/>
    <w:rsid w:val="005C1CC9"/>
    <w:rsid w:val="005C6273"/>
    <w:rsid w:val="005C7C77"/>
    <w:rsid w:val="005D5C0A"/>
    <w:rsid w:val="005D7F27"/>
    <w:rsid w:val="005E2466"/>
    <w:rsid w:val="005E271A"/>
    <w:rsid w:val="005E3C79"/>
    <w:rsid w:val="005E73B2"/>
    <w:rsid w:val="005F00CE"/>
    <w:rsid w:val="005F0D30"/>
    <w:rsid w:val="005F10D9"/>
    <w:rsid w:val="005F14D2"/>
    <w:rsid w:val="005F1A79"/>
    <w:rsid w:val="005F387F"/>
    <w:rsid w:val="005F6E64"/>
    <w:rsid w:val="0060024C"/>
    <w:rsid w:val="00600AB0"/>
    <w:rsid w:val="0060190C"/>
    <w:rsid w:val="00602EA1"/>
    <w:rsid w:val="00605C79"/>
    <w:rsid w:val="00606C7A"/>
    <w:rsid w:val="006108D4"/>
    <w:rsid w:val="0061322F"/>
    <w:rsid w:val="00613364"/>
    <w:rsid w:val="0061430F"/>
    <w:rsid w:val="00621355"/>
    <w:rsid w:val="00621D02"/>
    <w:rsid w:val="00623F82"/>
    <w:rsid w:val="00624E70"/>
    <w:rsid w:val="00626F4F"/>
    <w:rsid w:val="00627D62"/>
    <w:rsid w:val="00630604"/>
    <w:rsid w:val="006313C7"/>
    <w:rsid w:val="00632D68"/>
    <w:rsid w:val="0063301F"/>
    <w:rsid w:val="0063315D"/>
    <w:rsid w:val="00633E0F"/>
    <w:rsid w:val="0063425E"/>
    <w:rsid w:val="00635208"/>
    <w:rsid w:val="00635B43"/>
    <w:rsid w:val="006378F1"/>
    <w:rsid w:val="00637CEE"/>
    <w:rsid w:val="0064286E"/>
    <w:rsid w:val="00642E1D"/>
    <w:rsid w:val="00643222"/>
    <w:rsid w:val="00643523"/>
    <w:rsid w:val="00646C57"/>
    <w:rsid w:val="00647917"/>
    <w:rsid w:val="00650AE8"/>
    <w:rsid w:val="00652D0B"/>
    <w:rsid w:val="006530FB"/>
    <w:rsid w:val="00653995"/>
    <w:rsid w:val="00653C71"/>
    <w:rsid w:val="00654832"/>
    <w:rsid w:val="006556F0"/>
    <w:rsid w:val="00655F16"/>
    <w:rsid w:val="00660831"/>
    <w:rsid w:val="006624DC"/>
    <w:rsid w:val="006639DE"/>
    <w:rsid w:val="00664F15"/>
    <w:rsid w:val="00665885"/>
    <w:rsid w:val="00671B08"/>
    <w:rsid w:val="00671BDF"/>
    <w:rsid w:val="00671DFF"/>
    <w:rsid w:val="00671EA6"/>
    <w:rsid w:val="00677279"/>
    <w:rsid w:val="00681E38"/>
    <w:rsid w:val="0068266A"/>
    <w:rsid w:val="006832AB"/>
    <w:rsid w:val="00686945"/>
    <w:rsid w:val="00686D13"/>
    <w:rsid w:val="00687711"/>
    <w:rsid w:val="006918DA"/>
    <w:rsid w:val="006939A0"/>
    <w:rsid w:val="006941C1"/>
    <w:rsid w:val="00694C9B"/>
    <w:rsid w:val="00694FD8"/>
    <w:rsid w:val="0069530E"/>
    <w:rsid w:val="006A489E"/>
    <w:rsid w:val="006A63C5"/>
    <w:rsid w:val="006A6C41"/>
    <w:rsid w:val="006B0FDE"/>
    <w:rsid w:val="006B162D"/>
    <w:rsid w:val="006B2565"/>
    <w:rsid w:val="006B50D2"/>
    <w:rsid w:val="006B6D59"/>
    <w:rsid w:val="006B7B27"/>
    <w:rsid w:val="006C7DE6"/>
    <w:rsid w:val="006D10FB"/>
    <w:rsid w:val="006D2FA5"/>
    <w:rsid w:val="006D359A"/>
    <w:rsid w:val="006D38C1"/>
    <w:rsid w:val="006D6519"/>
    <w:rsid w:val="006D6527"/>
    <w:rsid w:val="006D738E"/>
    <w:rsid w:val="006E2BC4"/>
    <w:rsid w:val="006E7E99"/>
    <w:rsid w:val="006F1DC6"/>
    <w:rsid w:val="006F1F17"/>
    <w:rsid w:val="006F3ED0"/>
    <w:rsid w:val="006F40F4"/>
    <w:rsid w:val="006F4727"/>
    <w:rsid w:val="0070039A"/>
    <w:rsid w:val="00702CB3"/>
    <w:rsid w:val="00703FAC"/>
    <w:rsid w:val="00704A8B"/>
    <w:rsid w:val="0070617A"/>
    <w:rsid w:val="00706E55"/>
    <w:rsid w:val="00710E14"/>
    <w:rsid w:val="00711075"/>
    <w:rsid w:val="0071177E"/>
    <w:rsid w:val="00712A3D"/>
    <w:rsid w:val="00714861"/>
    <w:rsid w:val="007158E9"/>
    <w:rsid w:val="00717FCE"/>
    <w:rsid w:val="00720578"/>
    <w:rsid w:val="00721882"/>
    <w:rsid w:val="0072234D"/>
    <w:rsid w:val="00723025"/>
    <w:rsid w:val="00725200"/>
    <w:rsid w:val="00727BEB"/>
    <w:rsid w:val="0073395E"/>
    <w:rsid w:val="0073430F"/>
    <w:rsid w:val="00737CE5"/>
    <w:rsid w:val="00737D1A"/>
    <w:rsid w:val="007424E0"/>
    <w:rsid w:val="00742937"/>
    <w:rsid w:val="00744CA5"/>
    <w:rsid w:val="00744FE1"/>
    <w:rsid w:val="00746419"/>
    <w:rsid w:val="007465F3"/>
    <w:rsid w:val="00746DCA"/>
    <w:rsid w:val="007504B8"/>
    <w:rsid w:val="00750950"/>
    <w:rsid w:val="007515B0"/>
    <w:rsid w:val="00757D94"/>
    <w:rsid w:val="00761652"/>
    <w:rsid w:val="00762B5C"/>
    <w:rsid w:val="00763BEE"/>
    <w:rsid w:val="007655F9"/>
    <w:rsid w:val="00765C77"/>
    <w:rsid w:val="00767876"/>
    <w:rsid w:val="007708B1"/>
    <w:rsid w:val="00776DDE"/>
    <w:rsid w:val="007770B0"/>
    <w:rsid w:val="00781458"/>
    <w:rsid w:val="00782981"/>
    <w:rsid w:val="00783AA1"/>
    <w:rsid w:val="00783C95"/>
    <w:rsid w:val="0078471E"/>
    <w:rsid w:val="00785CF1"/>
    <w:rsid w:val="00786881"/>
    <w:rsid w:val="00787968"/>
    <w:rsid w:val="00792CB0"/>
    <w:rsid w:val="00796D19"/>
    <w:rsid w:val="007A1E71"/>
    <w:rsid w:val="007A48B2"/>
    <w:rsid w:val="007A51B5"/>
    <w:rsid w:val="007A542F"/>
    <w:rsid w:val="007A66F4"/>
    <w:rsid w:val="007A77DF"/>
    <w:rsid w:val="007B0622"/>
    <w:rsid w:val="007B072C"/>
    <w:rsid w:val="007B37A4"/>
    <w:rsid w:val="007B4064"/>
    <w:rsid w:val="007B419C"/>
    <w:rsid w:val="007B482A"/>
    <w:rsid w:val="007B5264"/>
    <w:rsid w:val="007C1FAA"/>
    <w:rsid w:val="007C58CF"/>
    <w:rsid w:val="007C7136"/>
    <w:rsid w:val="007D19DD"/>
    <w:rsid w:val="007D1FD4"/>
    <w:rsid w:val="007D3C93"/>
    <w:rsid w:val="007D55E1"/>
    <w:rsid w:val="007D6ECD"/>
    <w:rsid w:val="007D763E"/>
    <w:rsid w:val="007D7D2C"/>
    <w:rsid w:val="007D7FF3"/>
    <w:rsid w:val="007E2538"/>
    <w:rsid w:val="007E3486"/>
    <w:rsid w:val="007E34C5"/>
    <w:rsid w:val="007E5533"/>
    <w:rsid w:val="007E63AD"/>
    <w:rsid w:val="007E70A6"/>
    <w:rsid w:val="007E79CF"/>
    <w:rsid w:val="007F1D1D"/>
    <w:rsid w:val="007F6AA3"/>
    <w:rsid w:val="0080073F"/>
    <w:rsid w:val="00801EB9"/>
    <w:rsid w:val="008025E3"/>
    <w:rsid w:val="00804A5D"/>
    <w:rsid w:val="00805C6F"/>
    <w:rsid w:val="00805F39"/>
    <w:rsid w:val="0080609C"/>
    <w:rsid w:val="00812328"/>
    <w:rsid w:val="008124EC"/>
    <w:rsid w:val="008141FE"/>
    <w:rsid w:val="00814CB9"/>
    <w:rsid w:val="008151F8"/>
    <w:rsid w:val="00817289"/>
    <w:rsid w:val="00824790"/>
    <w:rsid w:val="00824D4D"/>
    <w:rsid w:val="00826420"/>
    <w:rsid w:val="008276B7"/>
    <w:rsid w:val="008277F1"/>
    <w:rsid w:val="00830DB5"/>
    <w:rsid w:val="00831A27"/>
    <w:rsid w:val="00831D21"/>
    <w:rsid w:val="0083210D"/>
    <w:rsid w:val="00834323"/>
    <w:rsid w:val="00835AE7"/>
    <w:rsid w:val="00835BB4"/>
    <w:rsid w:val="00841563"/>
    <w:rsid w:val="00842F06"/>
    <w:rsid w:val="00845661"/>
    <w:rsid w:val="00847EC4"/>
    <w:rsid w:val="008679DC"/>
    <w:rsid w:val="00867B31"/>
    <w:rsid w:val="00871E76"/>
    <w:rsid w:val="00876225"/>
    <w:rsid w:val="00883C08"/>
    <w:rsid w:val="00884AFD"/>
    <w:rsid w:val="0088635E"/>
    <w:rsid w:val="00886BE4"/>
    <w:rsid w:val="00886FF6"/>
    <w:rsid w:val="0088726B"/>
    <w:rsid w:val="00891A19"/>
    <w:rsid w:val="00895041"/>
    <w:rsid w:val="008971E0"/>
    <w:rsid w:val="008A0541"/>
    <w:rsid w:val="008A31C6"/>
    <w:rsid w:val="008A588D"/>
    <w:rsid w:val="008A60E7"/>
    <w:rsid w:val="008A6C00"/>
    <w:rsid w:val="008A6F0D"/>
    <w:rsid w:val="008A6FA6"/>
    <w:rsid w:val="008A77F3"/>
    <w:rsid w:val="008A7C64"/>
    <w:rsid w:val="008B2CA5"/>
    <w:rsid w:val="008B4D51"/>
    <w:rsid w:val="008B6323"/>
    <w:rsid w:val="008B6A6A"/>
    <w:rsid w:val="008C51FE"/>
    <w:rsid w:val="008C5B84"/>
    <w:rsid w:val="008C786A"/>
    <w:rsid w:val="008C7947"/>
    <w:rsid w:val="008D0240"/>
    <w:rsid w:val="008D17DB"/>
    <w:rsid w:val="008D230A"/>
    <w:rsid w:val="008D3159"/>
    <w:rsid w:val="008D3EF2"/>
    <w:rsid w:val="008D3FD5"/>
    <w:rsid w:val="008D4D6A"/>
    <w:rsid w:val="008D75DA"/>
    <w:rsid w:val="008D77C8"/>
    <w:rsid w:val="008E0714"/>
    <w:rsid w:val="008E1912"/>
    <w:rsid w:val="008E19F9"/>
    <w:rsid w:val="008E2C60"/>
    <w:rsid w:val="008E531F"/>
    <w:rsid w:val="008E6680"/>
    <w:rsid w:val="008F28E9"/>
    <w:rsid w:val="008F2ABC"/>
    <w:rsid w:val="008F4981"/>
    <w:rsid w:val="008F6FD7"/>
    <w:rsid w:val="008F7856"/>
    <w:rsid w:val="00900AB6"/>
    <w:rsid w:val="00901A7B"/>
    <w:rsid w:val="0090371B"/>
    <w:rsid w:val="00903A4C"/>
    <w:rsid w:val="00904FC4"/>
    <w:rsid w:val="00905130"/>
    <w:rsid w:val="00905136"/>
    <w:rsid w:val="009119CF"/>
    <w:rsid w:val="009122E5"/>
    <w:rsid w:val="00912E17"/>
    <w:rsid w:val="0091308E"/>
    <w:rsid w:val="009222CD"/>
    <w:rsid w:val="00927E48"/>
    <w:rsid w:val="009302A4"/>
    <w:rsid w:val="00935218"/>
    <w:rsid w:val="009430B6"/>
    <w:rsid w:val="00943F29"/>
    <w:rsid w:val="00950AAB"/>
    <w:rsid w:val="00954466"/>
    <w:rsid w:val="009546AE"/>
    <w:rsid w:val="00954976"/>
    <w:rsid w:val="0095535F"/>
    <w:rsid w:val="00956249"/>
    <w:rsid w:val="00956A54"/>
    <w:rsid w:val="00957238"/>
    <w:rsid w:val="0095754C"/>
    <w:rsid w:val="00960509"/>
    <w:rsid w:val="00965510"/>
    <w:rsid w:val="009710CD"/>
    <w:rsid w:val="0097177D"/>
    <w:rsid w:val="009753F4"/>
    <w:rsid w:val="00975C00"/>
    <w:rsid w:val="00982725"/>
    <w:rsid w:val="00990681"/>
    <w:rsid w:val="009915E9"/>
    <w:rsid w:val="00993CB3"/>
    <w:rsid w:val="009942FB"/>
    <w:rsid w:val="00995CD4"/>
    <w:rsid w:val="00996A59"/>
    <w:rsid w:val="0099707E"/>
    <w:rsid w:val="009A0A67"/>
    <w:rsid w:val="009A0E93"/>
    <w:rsid w:val="009A1DAE"/>
    <w:rsid w:val="009A538F"/>
    <w:rsid w:val="009A5579"/>
    <w:rsid w:val="009A55DA"/>
    <w:rsid w:val="009A6889"/>
    <w:rsid w:val="009A6DCD"/>
    <w:rsid w:val="009A728D"/>
    <w:rsid w:val="009B53CA"/>
    <w:rsid w:val="009C0CE1"/>
    <w:rsid w:val="009C269D"/>
    <w:rsid w:val="009C39AE"/>
    <w:rsid w:val="009C3C1C"/>
    <w:rsid w:val="009C3F7A"/>
    <w:rsid w:val="009D131A"/>
    <w:rsid w:val="009D2A9E"/>
    <w:rsid w:val="009E2C63"/>
    <w:rsid w:val="009E5B3D"/>
    <w:rsid w:val="009F04A0"/>
    <w:rsid w:val="009F5492"/>
    <w:rsid w:val="009F722E"/>
    <w:rsid w:val="009F7931"/>
    <w:rsid w:val="00A011AB"/>
    <w:rsid w:val="00A01A46"/>
    <w:rsid w:val="00A01FD4"/>
    <w:rsid w:val="00A03FF9"/>
    <w:rsid w:val="00A110AF"/>
    <w:rsid w:val="00A1178D"/>
    <w:rsid w:val="00A11AFE"/>
    <w:rsid w:val="00A13DD2"/>
    <w:rsid w:val="00A15C3A"/>
    <w:rsid w:val="00A23595"/>
    <w:rsid w:val="00A239C5"/>
    <w:rsid w:val="00A23C0F"/>
    <w:rsid w:val="00A265C8"/>
    <w:rsid w:val="00A26DD0"/>
    <w:rsid w:val="00A31193"/>
    <w:rsid w:val="00A3119A"/>
    <w:rsid w:val="00A319C4"/>
    <w:rsid w:val="00A3206F"/>
    <w:rsid w:val="00A331C3"/>
    <w:rsid w:val="00A33B84"/>
    <w:rsid w:val="00A34E44"/>
    <w:rsid w:val="00A358B7"/>
    <w:rsid w:val="00A40002"/>
    <w:rsid w:val="00A41A08"/>
    <w:rsid w:val="00A43BE4"/>
    <w:rsid w:val="00A45FBF"/>
    <w:rsid w:val="00A46B2D"/>
    <w:rsid w:val="00A509FC"/>
    <w:rsid w:val="00A51489"/>
    <w:rsid w:val="00A53145"/>
    <w:rsid w:val="00A54674"/>
    <w:rsid w:val="00A54D1C"/>
    <w:rsid w:val="00A60747"/>
    <w:rsid w:val="00A61247"/>
    <w:rsid w:val="00A6416A"/>
    <w:rsid w:val="00A64B9C"/>
    <w:rsid w:val="00A70A61"/>
    <w:rsid w:val="00A70D72"/>
    <w:rsid w:val="00A73DE1"/>
    <w:rsid w:val="00A73E71"/>
    <w:rsid w:val="00A756B0"/>
    <w:rsid w:val="00A80207"/>
    <w:rsid w:val="00A8275B"/>
    <w:rsid w:val="00A84A71"/>
    <w:rsid w:val="00A84BEF"/>
    <w:rsid w:val="00A85255"/>
    <w:rsid w:val="00A86402"/>
    <w:rsid w:val="00A864C8"/>
    <w:rsid w:val="00A873EC"/>
    <w:rsid w:val="00A87F30"/>
    <w:rsid w:val="00A96983"/>
    <w:rsid w:val="00A974A8"/>
    <w:rsid w:val="00A97726"/>
    <w:rsid w:val="00AA0EA1"/>
    <w:rsid w:val="00AA1DB2"/>
    <w:rsid w:val="00AA4399"/>
    <w:rsid w:val="00AA50B0"/>
    <w:rsid w:val="00AA6A48"/>
    <w:rsid w:val="00AA72E2"/>
    <w:rsid w:val="00AB57F0"/>
    <w:rsid w:val="00AB58DA"/>
    <w:rsid w:val="00AB7A4B"/>
    <w:rsid w:val="00AB7D3C"/>
    <w:rsid w:val="00AC0216"/>
    <w:rsid w:val="00AC02B0"/>
    <w:rsid w:val="00AC087A"/>
    <w:rsid w:val="00AC4BD3"/>
    <w:rsid w:val="00AC57A7"/>
    <w:rsid w:val="00AD1DD9"/>
    <w:rsid w:val="00AD2B21"/>
    <w:rsid w:val="00AD44C9"/>
    <w:rsid w:val="00AD4FAD"/>
    <w:rsid w:val="00AD4FF9"/>
    <w:rsid w:val="00AD504D"/>
    <w:rsid w:val="00AD601B"/>
    <w:rsid w:val="00AD6441"/>
    <w:rsid w:val="00AD7F11"/>
    <w:rsid w:val="00AE060D"/>
    <w:rsid w:val="00AF096F"/>
    <w:rsid w:val="00AF3C34"/>
    <w:rsid w:val="00AF5BF6"/>
    <w:rsid w:val="00AF67CC"/>
    <w:rsid w:val="00AF7B55"/>
    <w:rsid w:val="00B0050C"/>
    <w:rsid w:val="00B01727"/>
    <w:rsid w:val="00B05696"/>
    <w:rsid w:val="00B05BAA"/>
    <w:rsid w:val="00B05D01"/>
    <w:rsid w:val="00B12F09"/>
    <w:rsid w:val="00B1508F"/>
    <w:rsid w:val="00B20509"/>
    <w:rsid w:val="00B20583"/>
    <w:rsid w:val="00B20AF8"/>
    <w:rsid w:val="00B2253C"/>
    <w:rsid w:val="00B2672D"/>
    <w:rsid w:val="00B3470D"/>
    <w:rsid w:val="00B35769"/>
    <w:rsid w:val="00B35BF2"/>
    <w:rsid w:val="00B35FDF"/>
    <w:rsid w:val="00B3656F"/>
    <w:rsid w:val="00B365DB"/>
    <w:rsid w:val="00B37266"/>
    <w:rsid w:val="00B40D7E"/>
    <w:rsid w:val="00B41363"/>
    <w:rsid w:val="00B41ED7"/>
    <w:rsid w:val="00B4235D"/>
    <w:rsid w:val="00B51033"/>
    <w:rsid w:val="00B51800"/>
    <w:rsid w:val="00B51EB7"/>
    <w:rsid w:val="00B5324C"/>
    <w:rsid w:val="00B54287"/>
    <w:rsid w:val="00B55E04"/>
    <w:rsid w:val="00B57161"/>
    <w:rsid w:val="00B619AA"/>
    <w:rsid w:val="00B62882"/>
    <w:rsid w:val="00B62CD5"/>
    <w:rsid w:val="00B644DE"/>
    <w:rsid w:val="00B67042"/>
    <w:rsid w:val="00B678F0"/>
    <w:rsid w:val="00B7493B"/>
    <w:rsid w:val="00B76DA1"/>
    <w:rsid w:val="00B771AD"/>
    <w:rsid w:val="00B8007D"/>
    <w:rsid w:val="00B81E42"/>
    <w:rsid w:val="00B83B68"/>
    <w:rsid w:val="00B84399"/>
    <w:rsid w:val="00B84892"/>
    <w:rsid w:val="00B85859"/>
    <w:rsid w:val="00B91AC8"/>
    <w:rsid w:val="00B9331D"/>
    <w:rsid w:val="00B9703E"/>
    <w:rsid w:val="00BA04E2"/>
    <w:rsid w:val="00BA3DB1"/>
    <w:rsid w:val="00BA4010"/>
    <w:rsid w:val="00BA49AE"/>
    <w:rsid w:val="00BA6B02"/>
    <w:rsid w:val="00BA7B1B"/>
    <w:rsid w:val="00BB435C"/>
    <w:rsid w:val="00BB5484"/>
    <w:rsid w:val="00BB5B8F"/>
    <w:rsid w:val="00BB6A61"/>
    <w:rsid w:val="00BB6E16"/>
    <w:rsid w:val="00BC1FE5"/>
    <w:rsid w:val="00BC2F99"/>
    <w:rsid w:val="00BD026A"/>
    <w:rsid w:val="00BD1925"/>
    <w:rsid w:val="00BD3F49"/>
    <w:rsid w:val="00BD4A28"/>
    <w:rsid w:val="00BD7B37"/>
    <w:rsid w:val="00BE17D6"/>
    <w:rsid w:val="00BE3CF8"/>
    <w:rsid w:val="00BE461E"/>
    <w:rsid w:val="00BE7BF2"/>
    <w:rsid w:val="00BF04CB"/>
    <w:rsid w:val="00BF2565"/>
    <w:rsid w:val="00BF76A1"/>
    <w:rsid w:val="00C01368"/>
    <w:rsid w:val="00C01515"/>
    <w:rsid w:val="00C0262B"/>
    <w:rsid w:val="00C02C34"/>
    <w:rsid w:val="00C0338A"/>
    <w:rsid w:val="00C03DAD"/>
    <w:rsid w:val="00C0443C"/>
    <w:rsid w:val="00C113C7"/>
    <w:rsid w:val="00C12827"/>
    <w:rsid w:val="00C1284D"/>
    <w:rsid w:val="00C14701"/>
    <w:rsid w:val="00C16295"/>
    <w:rsid w:val="00C20796"/>
    <w:rsid w:val="00C20946"/>
    <w:rsid w:val="00C22011"/>
    <w:rsid w:val="00C22319"/>
    <w:rsid w:val="00C2356E"/>
    <w:rsid w:val="00C244FB"/>
    <w:rsid w:val="00C24CE9"/>
    <w:rsid w:val="00C24FF8"/>
    <w:rsid w:val="00C25450"/>
    <w:rsid w:val="00C27B27"/>
    <w:rsid w:val="00C310C4"/>
    <w:rsid w:val="00C314B4"/>
    <w:rsid w:val="00C34084"/>
    <w:rsid w:val="00C368F1"/>
    <w:rsid w:val="00C40E6B"/>
    <w:rsid w:val="00C41B7D"/>
    <w:rsid w:val="00C42862"/>
    <w:rsid w:val="00C52933"/>
    <w:rsid w:val="00C534FD"/>
    <w:rsid w:val="00C53C02"/>
    <w:rsid w:val="00C55142"/>
    <w:rsid w:val="00C55894"/>
    <w:rsid w:val="00C566C3"/>
    <w:rsid w:val="00C63864"/>
    <w:rsid w:val="00C64565"/>
    <w:rsid w:val="00C64D49"/>
    <w:rsid w:val="00C71787"/>
    <w:rsid w:val="00C72BEA"/>
    <w:rsid w:val="00C773E0"/>
    <w:rsid w:val="00C80260"/>
    <w:rsid w:val="00C809BE"/>
    <w:rsid w:val="00C83B7E"/>
    <w:rsid w:val="00C855AC"/>
    <w:rsid w:val="00C91E7A"/>
    <w:rsid w:val="00CA02C0"/>
    <w:rsid w:val="00CA1763"/>
    <w:rsid w:val="00CA2EB5"/>
    <w:rsid w:val="00CA2EDE"/>
    <w:rsid w:val="00CA7AC4"/>
    <w:rsid w:val="00CB017F"/>
    <w:rsid w:val="00CB1242"/>
    <w:rsid w:val="00CB1389"/>
    <w:rsid w:val="00CB5087"/>
    <w:rsid w:val="00CB6B6E"/>
    <w:rsid w:val="00CC02A6"/>
    <w:rsid w:val="00CC1A8D"/>
    <w:rsid w:val="00CC1EAD"/>
    <w:rsid w:val="00CC2DFD"/>
    <w:rsid w:val="00CC535B"/>
    <w:rsid w:val="00CC7A5B"/>
    <w:rsid w:val="00CD1016"/>
    <w:rsid w:val="00CD29EE"/>
    <w:rsid w:val="00CD4940"/>
    <w:rsid w:val="00CD6D36"/>
    <w:rsid w:val="00CE4EA2"/>
    <w:rsid w:val="00CE7499"/>
    <w:rsid w:val="00CE7CD2"/>
    <w:rsid w:val="00CF08ED"/>
    <w:rsid w:val="00CF2CAA"/>
    <w:rsid w:val="00CF488E"/>
    <w:rsid w:val="00CF724D"/>
    <w:rsid w:val="00D0344F"/>
    <w:rsid w:val="00D06273"/>
    <w:rsid w:val="00D06864"/>
    <w:rsid w:val="00D140A0"/>
    <w:rsid w:val="00D15083"/>
    <w:rsid w:val="00D201F2"/>
    <w:rsid w:val="00D24B3F"/>
    <w:rsid w:val="00D25091"/>
    <w:rsid w:val="00D2697B"/>
    <w:rsid w:val="00D27545"/>
    <w:rsid w:val="00D276C8"/>
    <w:rsid w:val="00D3303D"/>
    <w:rsid w:val="00D42748"/>
    <w:rsid w:val="00D44030"/>
    <w:rsid w:val="00D4466E"/>
    <w:rsid w:val="00D4756D"/>
    <w:rsid w:val="00D507C9"/>
    <w:rsid w:val="00D50C77"/>
    <w:rsid w:val="00D52D43"/>
    <w:rsid w:val="00D53469"/>
    <w:rsid w:val="00D53525"/>
    <w:rsid w:val="00D57728"/>
    <w:rsid w:val="00D6453D"/>
    <w:rsid w:val="00D65132"/>
    <w:rsid w:val="00D6624A"/>
    <w:rsid w:val="00D73510"/>
    <w:rsid w:val="00D73C59"/>
    <w:rsid w:val="00D81FAC"/>
    <w:rsid w:val="00D8263D"/>
    <w:rsid w:val="00D8316D"/>
    <w:rsid w:val="00D850B6"/>
    <w:rsid w:val="00D858BE"/>
    <w:rsid w:val="00D86B40"/>
    <w:rsid w:val="00D912F0"/>
    <w:rsid w:val="00D938A0"/>
    <w:rsid w:val="00D94306"/>
    <w:rsid w:val="00D9457D"/>
    <w:rsid w:val="00D94D38"/>
    <w:rsid w:val="00DA0E45"/>
    <w:rsid w:val="00DA395A"/>
    <w:rsid w:val="00DA427E"/>
    <w:rsid w:val="00DA51ED"/>
    <w:rsid w:val="00DA697D"/>
    <w:rsid w:val="00DB6F16"/>
    <w:rsid w:val="00DB7155"/>
    <w:rsid w:val="00DC5099"/>
    <w:rsid w:val="00DC677B"/>
    <w:rsid w:val="00DC7B34"/>
    <w:rsid w:val="00DC7EAD"/>
    <w:rsid w:val="00DD2FF1"/>
    <w:rsid w:val="00DD50DE"/>
    <w:rsid w:val="00DD688D"/>
    <w:rsid w:val="00DD6E72"/>
    <w:rsid w:val="00DE0D41"/>
    <w:rsid w:val="00DE1055"/>
    <w:rsid w:val="00DE4709"/>
    <w:rsid w:val="00DE768A"/>
    <w:rsid w:val="00DF0D3C"/>
    <w:rsid w:val="00DF1B81"/>
    <w:rsid w:val="00DF26FA"/>
    <w:rsid w:val="00DF3A18"/>
    <w:rsid w:val="00DF492D"/>
    <w:rsid w:val="00DF5629"/>
    <w:rsid w:val="00DF5B7C"/>
    <w:rsid w:val="00DF5CAE"/>
    <w:rsid w:val="00DF727E"/>
    <w:rsid w:val="00E00A7B"/>
    <w:rsid w:val="00E026DB"/>
    <w:rsid w:val="00E02808"/>
    <w:rsid w:val="00E0354A"/>
    <w:rsid w:val="00E04FE3"/>
    <w:rsid w:val="00E12E35"/>
    <w:rsid w:val="00E137D1"/>
    <w:rsid w:val="00E14696"/>
    <w:rsid w:val="00E16ECC"/>
    <w:rsid w:val="00E17680"/>
    <w:rsid w:val="00E20ADE"/>
    <w:rsid w:val="00E20B2B"/>
    <w:rsid w:val="00E35F99"/>
    <w:rsid w:val="00E4246D"/>
    <w:rsid w:val="00E42FAF"/>
    <w:rsid w:val="00E445EC"/>
    <w:rsid w:val="00E44C6F"/>
    <w:rsid w:val="00E46FF4"/>
    <w:rsid w:val="00E476DB"/>
    <w:rsid w:val="00E47D18"/>
    <w:rsid w:val="00E52282"/>
    <w:rsid w:val="00E524E8"/>
    <w:rsid w:val="00E53F91"/>
    <w:rsid w:val="00E54192"/>
    <w:rsid w:val="00E547A8"/>
    <w:rsid w:val="00E55F4B"/>
    <w:rsid w:val="00E616DC"/>
    <w:rsid w:val="00E63055"/>
    <w:rsid w:val="00E63C27"/>
    <w:rsid w:val="00E670AB"/>
    <w:rsid w:val="00E70D23"/>
    <w:rsid w:val="00E73DA4"/>
    <w:rsid w:val="00E7402C"/>
    <w:rsid w:val="00E74463"/>
    <w:rsid w:val="00E82607"/>
    <w:rsid w:val="00E83627"/>
    <w:rsid w:val="00E83DE8"/>
    <w:rsid w:val="00E851B7"/>
    <w:rsid w:val="00E9037E"/>
    <w:rsid w:val="00E93A7C"/>
    <w:rsid w:val="00E93D4C"/>
    <w:rsid w:val="00E95CF2"/>
    <w:rsid w:val="00EA019D"/>
    <w:rsid w:val="00EA1A83"/>
    <w:rsid w:val="00EA35F3"/>
    <w:rsid w:val="00EA4352"/>
    <w:rsid w:val="00EA4596"/>
    <w:rsid w:val="00EA6E97"/>
    <w:rsid w:val="00EB0814"/>
    <w:rsid w:val="00EB30B2"/>
    <w:rsid w:val="00EB678D"/>
    <w:rsid w:val="00EB6E4B"/>
    <w:rsid w:val="00EB722F"/>
    <w:rsid w:val="00EC0885"/>
    <w:rsid w:val="00EC095F"/>
    <w:rsid w:val="00EC153C"/>
    <w:rsid w:val="00EC1F90"/>
    <w:rsid w:val="00EC4B2B"/>
    <w:rsid w:val="00EC6CC1"/>
    <w:rsid w:val="00ED0D05"/>
    <w:rsid w:val="00ED3244"/>
    <w:rsid w:val="00EE17D5"/>
    <w:rsid w:val="00EE25C9"/>
    <w:rsid w:val="00EE2FBA"/>
    <w:rsid w:val="00EE6011"/>
    <w:rsid w:val="00EE776E"/>
    <w:rsid w:val="00EF0986"/>
    <w:rsid w:val="00EF14EA"/>
    <w:rsid w:val="00EF26FE"/>
    <w:rsid w:val="00EF3FD1"/>
    <w:rsid w:val="00EF51F6"/>
    <w:rsid w:val="00F0044A"/>
    <w:rsid w:val="00F02AD1"/>
    <w:rsid w:val="00F05339"/>
    <w:rsid w:val="00F06695"/>
    <w:rsid w:val="00F067AB"/>
    <w:rsid w:val="00F07E8A"/>
    <w:rsid w:val="00F10596"/>
    <w:rsid w:val="00F1143D"/>
    <w:rsid w:val="00F1161B"/>
    <w:rsid w:val="00F12EA4"/>
    <w:rsid w:val="00F15512"/>
    <w:rsid w:val="00F175A7"/>
    <w:rsid w:val="00F208CE"/>
    <w:rsid w:val="00F219FD"/>
    <w:rsid w:val="00F25C45"/>
    <w:rsid w:val="00F27DC3"/>
    <w:rsid w:val="00F31CB1"/>
    <w:rsid w:val="00F338CC"/>
    <w:rsid w:val="00F34382"/>
    <w:rsid w:val="00F349DC"/>
    <w:rsid w:val="00F3584A"/>
    <w:rsid w:val="00F35F99"/>
    <w:rsid w:val="00F36D19"/>
    <w:rsid w:val="00F41E12"/>
    <w:rsid w:val="00F4315C"/>
    <w:rsid w:val="00F4431E"/>
    <w:rsid w:val="00F4490A"/>
    <w:rsid w:val="00F45503"/>
    <w:rsid w:val="00F45960"/>
    <w:rsid w:val="00F46441"/>
    <w:rsid w:val="00F46C5A"/>
    <w:rsid w:val="00F50857"/>
    <w:rsid w:val="00F54F9E"/>
    <w:rsid w:val="00F56D18"/>
    <w:rsid w:val="00F616E1"/>
    <w:rsid w:val="00F61CC2"/>
    <w:rsid w:val="00F6324B"/>
    <w:rsid w:val="00F64915"/>
    <w:rsid w:val="00F652BD"/>
    <w:rsid w:val="00F661C6"/>
    <w:rsid w:val="00F73CB5"/>
    <w:rsid w:val="00F7654F"/>
    <w:rsid w:val="00F844D6"/>
    <w:rsid w:val="00F84E6D"/>
    <w:rsid w:val="00F86566"/>
    <w:rsid w:val="00F86924"/>
    <w:rsid w:val="00F86E73"/>
    <w:rsid w:val="00F90D67"/>
    <w:rsid w:val="00F91364"/>
    <w:rsid w:val="00F9235C"/>
    <w:rsid w:val="00F93B6F"/>
    <w:rsid w:val="00F9501B"/>
    <w:rsid w:val="00F9598C"/>
    <w:rsid w:val="00FA01FB"/>
    <w:rsid w:val="00FA02B6"/>
    <w:rsid w:val="00FA2541"/>
    <w:rsid w:val="00FA2990"/>
    <w:rsid w:val="00FA2C72"/>
    <w:rsid w:val="00FA3BA1"/>
    <w:rsid w:val="00FA3CC0"/>
    <w:rsid w:val="00FA6FFD"/>
    <w:rsid w:val="00FB47E2"/>
    <w:rsid w:val="00FB4971"/>
    <w:rsid w:val="00FB57B4"/>
    <w:rsid w:val="00FB5D46"/>
    <w:rsid w:val="00FB6F8B"/>
    <w:rsid w:val="00FC102E"/>
    <w:rsid w:val="00FC1ACB"/>
    <w:rsid w:val="00FC1F7A"/>
    <w:rsid w:val="00FC28A3"/>
    <w:rsid w:val="00FC30E5"/>
    <w:rsid w:val="00FC5013"/>
    <w:rsid w:val="00FC6F9E"/>
    <w:rsid w:val="00FC73CA"/>
    <w:rsid w:val="00FD0A16"/>
    <w:rsid w:val="00FE1367"/>
    <w:rsid w:val="00FE1ED4"/>
    <w:rsid w:val="00FE1FAA"/>
    <w:rsid w:val="00FE23A2"/>
    <w:rsid w:val="00FE2834"/>
    <w:rsid w:val="00FE3D60"/>
    <w:rsid w:val="00FE41A5"/>
    <w:rsid w:val="00FE4BBC"/>
    <w:rsid w:val="00FE5C12"/>
    <w:rsid w:val="00FE5F1F"/>
    <w:rsid w:val="00FF190D"/>
    <w:rsid w:val="00FF2103"/>
    <w:rsid w:val="00FF6166"/>
    <w:rsid w:val="00FF7E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6711C"/>
  <w15:chartTrackingRefBased/>
  <w15:docId w15:val="{29E6DDCE-86DE-488D-B587-371EF3039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C0D01"/>
    <w:pPr>
      <w:spacing w:after="200" w:line="276" w:lineRule="auto"/>
    </w:pPr>
    <w:rPr>
      <w:kern w:val="0"/>
    </w:rPr>
  </w:style>
  <w:style w:type="paragraph" w:styleId="berschrift1">
    <w:name w:val="heading 1"/>
    <w:basedOn w:val="Standard"/>
    <w:next w:val="Standard"/>
    <w:link w:val="berschrift1Zchn"/>
    <w:uiPriority w:val="9"/>
    <w:qFormat/>
    <w:rsid w:val="00EB08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B08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B081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B081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B081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B081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B081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B081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B081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B081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B081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B081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B081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B081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B081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B081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B081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B0814"/>
    <w:rPr>
      <w:rFonts w:eastAsiaTheme="majorEastAsia" w:cstheme="majorBidi"/>
      <w:color w:val="272727" w:themeColor="text1" w:themeTint="D8"/>
    </w:rPr>
  </w:style>
  <w:style w:type="paragraph" w:styleId="Titel">
    <w:name w:val="Title"/>
    <w:basedOn w:val="Standard"/>
    <w:next w:val="Standard"/>
    <w:link w:val="TitelZchn"/>
    <w:uiPriority w:val="10"/>
    <w:qFormat/>
    <w:rsid w:val="00EB08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B081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B081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B081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B081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B0814"/>
    <w:rPr>
      <w:i/>
      <w:iCs/>
      <w:color w:val="404040" w:themeColor="text1" w:themeTint="BF"/>
    </w:rPr>
  </w:style>
  <w:style w:type="paragraph" w:styleId="Listenabsatz">
    <w:name w:val="List Paragraph"/>
    <w:basedOn w:val="Standard"/>
    <w:uiPriority w:val="34"/>
    <w:qFormat/>
    <w:rsid w:val="00EB0814"/>
    <w:pPr>
      <w:ind w:left="720"/>
      <w:contextualSpacing/>
    </w:pPr>
  </w:style>
  <w:style w:type="character" w:styleId="IntensiveHervorhebung">
    <w:name w:val="Intense Emphasis"/>
    <w:basedOn w:val="Absatz-Standardschriftart"/>
    <w:uiPriority w:val="21"/>
    <w:qFormat/>
    <w:rsid w:val="00EB0814"/>
    <w:rPr>
      <w:i/>
      <w:iCs/>
      <w:color w:val="0F4761" w:themeColor="accent1" w:themeShade="BF"/>
    </w:rPr>
  </w:style>
  <w:style w:type="paragraph" w:styleId="IntensivesZitat">
    <w:name w:val="Intense Quote"/>
    <w:basedOn w:val="Standard"/>
    <w:next w:val="Standard"/>
    <w:link w:val="IntensivesZitatZchn"/>
    <w:uiPriority w:val="30"/>
    <w:qFormat/>
    <w:rsid w:val="00EB08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B0814"/>
    <w:rPr>
      <w:i/>
      <w:iCs/>
      <w:color w:val="0F4761" w:themeColor="accent1" w:themeShade="BF"/>
    </w:rPr>
  </w:style>
  <w:style w:type="character" w:styleId="IntensiverVerweis">
    <w:name w:val="Intense Reference"/>
    <w:basedOn w:val="Absatz-Standardschriftart"/>
    <w:uiPriority w:val="32"/>
    <w:qFormat/>
    <w:rsid w:val="00EB0814"/>
    <w:rPr>
      <w:b/>
      <w:bCs/>
      <w:smallCaps/>
      <w:color w:val="0F4761" w:themeColor="accent1" w:themeShade="BF"/>
      <w:spacing w:val="5"/>
    </w:rPr>
  </w:style>
  <w:style w:type="character" w:styleId="Hyperlink">
    <w:name w:val="Hyperlink"/>
    <w:basedOn w:val="Absatz-Standardschriftart"/>
    <w:uiPriority w:val="99"/>
    <w:semiHidden/>
    <w:unhideWhenUsed/>
    <w:rsid w:val="008B2CA5"/>
    <w:rPr>
      <w:color w:val="0000FF"/>
      <w:u w:val="single"/>
    </w:rPr>
  </w:style>
  <w:style w:type="character" w:styleId="Hervorhebung">
    <w:name w:val="Emphasis"/>
    <w:basedOn w:val="Absatz-Standardschriftart"/>
    <w:uiPriority w:val="20"/>
    <w:qFormat/>
    <w:rsid w:val="0001624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1912</Words>
  <Characters>11971</Characters>
  <Application>Microsoft Office Word</Application>
  <DocSecurity>0</DocSecurity>
  <Lines>260</Lines>
  <Paragraphs>171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Ludger Stühlmeyer</dc:creator>
  <cp:keywords/>
  <dc:description/>
  <cp:lastModifiedBy>Dr. Ludger Stühlmeyer</cp:lastModifiedBy>
  <cp:revision>1064</cp:revision>
  <cp:lastPrinted>2026-04-10T14:32:00Z</cp:lastPrinted>
  <dcterms:created xsi:type="dcterms:W3CDTF">2026-02-14T09:20:00Z</dcterms:created>
  <dcterms:modified xsi:type="dcterms:W3CDTF">2026-04-12T19:24:00Z</dcterms:modified>
</cp:coreProperties>
</file>